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A2" w:rsidRDefault="00364F77" w:rsidP="00364F7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44450</wp:posOffset>
            </wp:positionV>
            <wp:extent cx="6732905" cy="8396605"/>
            <wp:effectExtent l="19050" t="0" r="0" b="0"/>
            <wp:wrapSquare wrapText="bothSides"/>
            <wp:docPr id="1" name="Рисунок 0" descr="психолог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олог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7BA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</w:t>
      </w:r>
    </w:p>
    <w:p w:rsidR="00364F77" w:rsidRPr="00EC5F8F" w:rsidRDefault="00364F77" w:rsidP="00FD7BA2">
      <w:pPr>
        <w:widowControl w:val="0"/>
        <w:autoSpaceDE w:val="0"/>
        <w:autoSpaceDN w:val="0"/>
        <w:spacing w:before="71"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64F77" w:rsidRPr="00EC5F8F" w:rsidRDefault="00364F77" w:rsidP="00FD7BA2">
      <w:pPr>
        <w:widowControl w:val="0"/>
        <w:autoSpaceDE w:val="0"/>
        <w:autoSpaceDN w:val="0"/>
        <w:spacing w:before="71"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364F77" w:rsidRPr="00EC5F8F" w:rsidRDefault="00364F77" w:rsidP="00FD7BA2">
      <w:pPr>
        <w:widowControl w:val="0"/>
        <w:autoSpaceDE w:val="0"/>
        <w:autoSpaceDN w:val="0"/>
        <w:spacing w:before="71"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FD7BA2" w:rsidRDefault="00FD7BA2" w:rsidP="00EC5F8F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ЦЕЛЬ И ЗАДАЧИ РАБОТЫ ДОУ НА 2024 – 2025 УЧЕБНЫЙ ГОД</w:t>
      </w:r>
    </w:p>
    <w:p w:rsidR="00FD7BA2" w:rsidRDefault="00FD7BA2" w:rsidP="00EC5F8F">
      <w:pPr>
        <w:pStyle w:val="ab"/>
        <w:ind w:left="0" w:firstLine="0"/>
        <w:jc w:val="center"/>
        <w:rPr>
          <w:sz w:val="28"/>
          <w:szCs w:val="28"/>
        </w:rPr>
      </w:pPr>
    </w:p>
    <w:p w:rsidR="00FD7BA2" w:rsidRDefault="00FD7BA2" w:rsidP="00EC5F8F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МЕТОДИЧЕСКАЯ ТЕМА НА 2024 - 2025 УЧЕБНЫЙ ГОД</w:t>
      </w:r>
    </w:p>
    <w:p w:rsidR="00FD7BA2" w:rsidRDefault="00FD7BA2" w:rsidP="00EC5F8F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Создать условия для раскрытия индивидуальности ребенка </w:t>
      </w:r>
      <w:proofErr w:type="gramStart"/>
      <w:r>
        <w:rPr>
          <w:rFonts w:ascii="Times New Roman" w:hAnsi="Times New Roman"/>
          <w:sz w:val="28"/>
          <w:szCs w:val="28"/>
        </w:rPr>
        <w:t>способствующих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формированию гармонично развитой личности в современной жизни. </w:t>
      </w: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выводов и результатов анализа деятельности учреждения за прошлый год определены цели и задачи учреждения на 2024 – 2025 учебный год:</w:t>
      </w: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Создание в ДОУ благоприятных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- педагогических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условий для всестороннего развития ребенка, в соответствии с возрастными и индивидуальными особенностями дошкольников посредством реализации инновационных технологий. </w:t>
      </w:r>
    </w:p>
    <w:p w:rsidR="00FD7BA2" w:rsidRDefault="00FD7BA2" w:rsidP="00FD7BA2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</w:p>
    <w:p w:rsidR="00FD7BA2" w:rsidRDefault="00FD7BA2" w:rsidP="00FD7BA2">
      <w:pPr>
        <w:spacing w:after="0" w:line="240" w:lineRule="auto"/>
        <w:ind w:firstLine="284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ЗАДАЧИ НА НОВЫЙ УЧЕБНЫЙ ГОД </w:t>
      </w:r>
    </w:p>
    <w:p w:rsidR="00FD7BA2" w:rsidRDefault="00FD7BA2" w:rsidP="00FD7BA2">
      <w:pPr>
        <w:spacing w:after="0" w:line="240" w:lineRule="auto"/>
        <w:ind w:firstLine="284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Организовать эффективную работу по формированию заинтересованного отношения к собственному здоровью всех участников образовательного процесса, через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технологий. </w:t>
      </w: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Способствовать развитию всех компонентов устной речи, речевой самостоятельности детей через приобщение их к чтению и основам театральной культуры.</w:t>
      </w: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Систематизировать работу по повышению качества обучения дошкольников двум государственным языкам Республики Татарстан через организацию взаимодействия между всеми участниками образовательного процесса и во всех видах детской деятельности.</w:t>
      </w: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FD7BA2" w:rsidRDefault="00FD7BA2" w:rsidP="00FD7BA2">
      <w:pPr>
        <w:spacing w:after="0" w:line="240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4. Формировать у воспитанников познавательные интересы к предметам и явлениям окружающей действительности через ознакомление с началами экологической культуры</w:t>
      </w:r>
    </w:p>
    <w:p w:rsidR="00FD7BA2" w:rsidRDefault="00FD7BA2" w:rsidP="00FD7BA2">
      <w:pPr>
        <w:pStyle w:val="21"/>
      </w:pPr>
      <w:r>
        <w:tab/>
      </w:r>
    </w:p>
    <w:p w:rsidR="00FD7BA2" w:rsidRDefault="00FD7BA2" w:rsidP="00FD7BA2">
      <w:pPr>
        <w:pStyle w:val="21"/>
      </w:pPr>
    </w:p>
    <w:p w:rsidR="00FD7BA2" w:rsidRDefault="00FD7BA2" w:rsidP="00FD7BA2">
      <w:pPr>
        <w:pStyle w:val="21"/>
      </w:pPr>
    </w:p>
    <w:p w:rsidR="00FD7BA2" w:rsidRDefault="00FD7BA2" w:rsidP="00FD7BA2">
      <w:pPr>
        <w:pStyle w:val="21"/>
      </w:pPr>
    </w:p>
    <w:p w:rsidR="00FD7BA2" w:rsidRDefault="00FD7BA2" w:rsidP="00FD7BA2">
      <w:pPr>
        <w:pStyle w:val="21"/>
      </w:pPr>
    </w:p>
    <w:p w:rsidR="00FD7BA2" w:rsidRDefault="00FD7BA2" w:rsidP="00FD7BA2">
      <w:pPr>
        <w:pStyle w:val="21"/>
      </w:pPr>
    </w:p>
    <w:p w:rsidR="00FD7BA2" w:rsidRDefault="00FD7BA2" w:rsidP="00FD7BA2">
      <w:pPr>
        <w:pStyle w:val="21"/>
      </w:pPr>
    </w:p>
    <w:p w:rsidR="00FD7BA2" w:rsidRDefault="00FD7BA2" w:rsidP="00FD7BA2">
      <w:pPr>
        <w:pStyle w:val="21"/>
      </w:pPr>
    </w:p>
    <w:p w:rsidR="00FD7BA2" w:rsidRDefault="00FD7BA2" w:rsidP="00FD7BA2">
      <w:pPr>
        <w:pStyle w:val="21"/>
      </w:pPr>
    </w:p>
    <w:p w:rsidR="00FD7BA2" w:rsidRDefault="00FD7BA2" w:rsidP="00FD7BA2">
      <w:pPr>
        <w:pStyle w:val="21"/>
      </w:pPr>
    </w:p>
    <w:p w:rsidR="00FD7BA2" w:rsidRDefault="00FD7BA2" w:rsidP="00FD7BA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Годовые задачи психологической службы </w:t>
      </w:r>
    </w:p>
    <w:p w:rsidR="00FD7BA2" w:rsidRDefault="00FD7BA2" w:rsidP="00FD7B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МБДОУ «Детский сад № 87 «Золушка» на 2024 – 2025 учебный год 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>
        <w:rPr>
          <w:rFonts w:ascii="Times New Roman" w:eastAsia="Calibri" w:hAnsi="Times New Roman" w:cs="Times New Roman"/>
          <w:bCs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физических и психических качеств в соответствии с возрастными и индивидуальными особенностями.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C053F9" w:rsidRPr="007E2CBC" w:rsidRDefault="00C053F9" w:rsidP="00C053F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 С</w:t>
      </w:r>
      <w:r w:rsidR="007E2CBC">
        <w:rPr>
          <w:rFonts w:ascii="Times New Roman" w:eastAsia="Calibri" w:hAnsi="Times New Roman" w:cs="Times New Roman"/>
          <w:bCs/>
          <w:sz w:val="28"/>
          <w:szCs w:val="28"/>
        </w:rPr>
        <w:t>пособствовать созданию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благоприятных психолого-педагогических условий для успешного прохожден</w:t>
      </w:r>
      <w:r w:rsidR="007E2CBC">
        <w:rPr>
          <w:rFonts w:ascii="Times New Roman" w:eastAsia="Calibri" w:hAnsi="Times New Roman" w:cs="Times New Roman"/>
          <w:bCs/>
          <w:sz w:val="28"/>
          <w:szCs w:val="28"/>
        </w:rPr>
        <w:t>ия этапа адаптации детей дошкольного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возраста</w:t>
      </w:r>
      <w:r w:rsidR="007E2CBC">
        <w:rPr>
          <w:rFonts w:ascii="Times New Roman" w:eastAsia="Calibri" w:hAnsi="Times New Roman" w:cs="Times New Roman"/>
          <w:bCs/>
          <w:sz w:val="28"/>
          <w:szCs w:val="28"/>
        </w:rPr>
        <w:t xml:space="preserve"> к условиям ДОУ, через комплексный подход к решению проблем адаптации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C053F9" w:rsidRDefault="00C053F9" w:rsidP="007E2CB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  Активизировать работу по подготовке к школе  через создание условий по </w:t>
      </w:r>
      <w:r>
        <w:rPr>
          <w:rFonts w:ascii="Times New Roman" w:eastAsia="Calibri" w:hAnsi="Times New Roman" w:cs="Times New Roman"/>
          <w:sz w:val="28"/>
          <w:szCs w:val="28"/>
        </w:rPr>
        <w:t>формированию</w:t>
      </w:r>
      <w:r w:rsidRPr="00523F96">
        <w:rPr>
          <w:rFonts w:ascii="Times New Roman" w:eastAsia="Calibri" w:hAnsi="Times New Roman" w:cs="Times New Roman"/>
          <w:sz w:val="28"/>
          <w:szCs w:val="28"/>
        </w:rPr>
        <w:t xml:space="preserve"> пространственных представлений и регуляторного компонента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53F9" w:rsidRPr="004332B6" w:rsidRDefault="00C053F9" w:rsidP="00C0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 w:rsidRPr="00DA1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работу по повышению уровня </w:t>
      </w:r>
      <w:r w:rsidRPr="00DA1EFE">
        <w:rPr>
          <w:rFonts w:ascii="Times New Roman" w:eastAsia="Calibri" w:hAnsi="Times New Roman" w:cs="Times New Roman"/>
          <w:sz w:val="28"/>
          <w:szCs w:val="28"/>
        </w:rPr>
        <w:t>профессиональной компетентности</w:t>
      </w:r>
      <w:r w:rsidRPr="00DA1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ДОУ в реализации воспитательно-образовательного процесса и профилактики эмоционального выгорания.</w:t>
      </w:r>
    </w:p>
    <w:p w:rsidR="00FD7BA2" w:rsidRDefault="00C053F9" w:rsidP="00363B36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4332B6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363B36" w:rsidRPr="00DA1EFE">
        <w:rPr>
          <w:rFonts w:ascii="Times New Roman" w:eastAsia="Calibri" w:hAnsi="Times New Roman" w:cs="Times New Roman"/>
          <w:sz w:val="28"/>
          <w:szCs w:val="28"/>
        </w:rPr>
        <w:t xml:space="preserve">Внедрить новые формы взаимодействия с родителями для укрепления </w:t>
      </w:r>
      <w:r w:rsidR="00363B36">
        <w:rPr>
          <w:rFonts w:ascii="Times New Roman" w:eastAsia="Calibri" w:hAnsi="Times New Roman" w:cs="Times New Roman"/>
          <w:sz w:val="28"/>
          <w:szCs w:val="28"/>
        </w:rPr>
        <w:t>сотрудничества,</w:t>
      </w:r>
      <w:r w:rsidR="00363B36" w:rsidRPr="00DA1E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B36">
        <w:rPr>
          <w:rFonts w:ascii="Times New Roman" w:eastAsia="Calibri" w:hAnsi="Times New Roman" w:cs="Times New Roman"/>
          <w:sz w:val="28"/>
          <w:szCs w:val="28"/>
        </w:rPr>
        <w:t xml:space="preserve">повышения </w:t>
      </w:r>
      <w:r w:rsidR="00363B36" w:rsidRPr="00DA1EFE">
        <w:rPr>
          <w:rFonts w:ascii="Times New Roman" w:eastAsia="Calibri" w:hAnsi="Times New Roman" w:cs="Times New Roman"/>
          <w:sz w:val="28"/>
          <w:szCs w:val="28"/>
        </w:rPr>
        <w:t xml:space="preserve"> психолого-педагогической компетентности в вопросах развития и воспитания детей</w:t>
      </w:r>
      <w:r w:rsidR="00363B36">
        <w:rPr>
          <w:rFonts w:ascii="Times New Roman" w:eastAsia="Calibri" w:hAnsi="Times New Roman" w:cs="Times New Roman"/>
          <w:sz w:val="28"/>
          <w:szCs w:val="28"/>
        </w:rPr>
        <w:t xml:space="preserve"> через использование </w:t>
      </w:r>
      <w:proofErr w:type="spellStart"/>
      <w:r w:rsidR="00363B36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="00363B36">
        <w:rPr>
          <w:rFonts w:ascii="Times New Roman" w:eastAsia="Calibri" w:hAnsi="Times New Roman" w:cs="Times New Roman"/>
          <w:sz w:val="28"/>
          <w:szCs w:val="28"/>
        </w:rPr>
        <w:t xml:space="preserve"> технологий. 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работы: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Диагностическое.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развивающее.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Консультативное.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Просвещение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экспертная работа.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работы: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развивающие занятия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семинар-практикумы</w:t>
      </w:r>
      <w:proofErr w:type="spellEnd"/>
      <w:proofErr w:type="gramEnd"/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психологические занятия с элементами тренинга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12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ранняя группа - 1(№2) 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руппы -1 (№5,6)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руппы - 2 (№7, 10)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 группы – 1 (№ 8)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группы – 3 (№ 1, 3, 13)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Подготовительные группы - 3 (№9, 11, 12)</w:t>
      </w:r>
    </w:p>
    <w:p w:rsidR="00FD7BA2" w:rsidRDefault="00FD7BA2" w:rsidP="00FD7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A2" w:rsidRDefault="00FD7BA2" w:rsidP="00FD7B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педагога - психолога</w:t>
      </w:r>
    </w:p>
    <w:p w:rsidR="00FD7BA2" w:rsidRDefault="00FD7BA2" w:rsidP="00FD7B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2024 – 2025 учебный год</w:t>
      </w:r>
    </w:p>
    <w:p w:rsidR="00FD7BA2" w:rsidRDefault="00FD7BA2" w:rsidP="00FD7B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6097"/>
        <w:gridCol w:w="1797"/>
        <w:gridCol w:w="1877"/>
      </w:tblGrid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ВЗАИМОДЕЙСТВИЕ С ДЕТЬМИ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Диагностическая деятельность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left="-820" w:right="-108"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№\п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Участники (группы)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общих сведений о детях ДОУ, изучение медицинской документации.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и содействие процессу адаптации вновь поступающих детей в ДОУ.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 2,5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ноябрь 2024 г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НПР детей младшего дошкольного возраста (1,5 – 3-х лет)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№2, 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межличностных отношений по методике «Два дома».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Средние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2025 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самооценки детей по методике  «Лесенка» авт. В.Г.Щур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Старшие группы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1, 3, 13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 г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Обследование мотивационной готовности детей к школе по методике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А.Л.Венгера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«Беседа о школе»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№9, 11, 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2024г.,   апрель 2025 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готовности детей к школе по методике «Изучение стартовых возможностей дошкольников»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№9, 11,12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2024г  апрель 2025 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Обследование детей с особыми темпами развития по методике С.Д.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Забрамной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 запросу и результатам диагностики).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Обследование развития  школьно-значимых функций у детей в подготовительных группах по методике МЭДИС, «Ориентировочный тест школьной зрелости» по методике Керна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Йирасека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№9, 1, 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2025г.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познавательной сферы (комплект Павлова, Руденко) - по запросу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старш.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готовности детей к школе.</w:t>
            </w:r>
          </w:p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9,11,12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2025г.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детской одарённости.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9,11,12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Ноябрь-декабрь, 2024г.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Углубленная диагностика показателей социально-коммуникативного и личностного развития детей (по запросу и результатам диагностики).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 г., май 2025 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психологических особенностей детей при использовании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диагностических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методик: наблюдение, тестирование, анкетирование, опрос, беседа.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банка данных семей «группы риска».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2024г.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педагогическое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сопровождение детей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рамках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диагностирование уровня развития детей, выявление и составление списка детей, нуждающихся в коррекционной помощи.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2024г.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Коррекционно-развивающая деятельность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Индивидуальные  коррекционно-развивающие занятия по выявленным проблемам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Индивидуальные коррекционно-развивающие занятия по подготовке детей к школе, направленные на развитие познавательных процессов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мотивационной готовности по программе Л.И. Катаевой «Коррекционно-развивающие занятия в подготовительной группе»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9,11,12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2024г. - март 2025г.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(подгрупповые) коррекционные занятия: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познавательных и психических процессов, коммуникативных умений. «Цветик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Программа психологических занятий с дошкольниками. Н.Ю.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Куражева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Вараева</w:t>
            </w:r>
            <w:proofErr w:type="spellEnd"/>
          </w:p>
          <w:p w:rsidR="00FD7BA2" w:rsidRDefault="00FD7BA2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сняти</w:t>
            </w:r>
            <w:r>
              <w:rPr>
                <w:rFonts w:ascii="Times New Roman" w:hAnsi="Times New Roman"/>
                <w:sz w:val="24"/>
                <w:szCs w:val="24"/>
              </w:rPr>
              <w:t>е эмоционального напряжения, обучение ауторелаксации, формирование моральных представлений.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детском саду».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гиперактивными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детьми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Арцишевская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и оказание поддержки способным детям: игровые занятия и упражнения с детьми с опережающим темпом развития по программе О.Е. Севастьяновой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«Хочу всё знать»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9,11,12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 – апрель 2025г.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Психопрофилактическая деятельность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Коррекционно-развивающие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детьми на формирование дружеских отношений по программе О.Л. Князевой «Я, ты, мы»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 г. – апрель 2025 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Групповые коррекционно-развивающие занятия по подготовке детей к школе, направленные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формированности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мотивационной готовности по программе Н.Ю.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Куражевой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«Приключения будущих первоклассников»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№6,7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 г. – март 2025 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Игровые занятия – упражнения на развитие навыков общения, межличностных отношений в эмоциональной сфере по программе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Колдиной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Игровые занятия психолога с детьми 2-4 лет»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руппы №2,5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2024- апрель  2025 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занятия и упражнения с детьми «группы риска»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 г. - апрель 2025г.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7BA2" w:rsidRDefault="00FD7BA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ВЗАИМОДЕЙСТВИЕ С  СОТРУДНИКАМИ </w:t>
            </w:r>
          </w:p>
          <w:p w:rsidR="00FD7BA2" w:rsidRDefault="00FD7BA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Диагностическая деятельность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Экспертная оценка воспитателей по выявлению неблагополучных семей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2024г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педагогов раннего дошкольного возраста по вопросам адаптации «Наша адаптация»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 № 2,5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 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по запросу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Консультационная деятельность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7BA2" w:rsidTr="00FD7BA2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Консультации на педчасах:</w:t>
            </w:r>
          </w:p>
          <w:p w:rsidR="00FD7BA2" w:rsidRDefault="00FD7BA2">
            <w:pPr>
              <w:tabs>
                <w:tab w:val="left" w:pos="2709"/>
                <w:tab w:val="left" w:pos="3316"/>
                <w:tab w:val="left" w:pos="4237"/>
              </w:tabs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Лекция-консультация на тему: «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адаптации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ребёнка</w:t>
            </w:r>
            <w:r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дошкольному</w:t>
            </w:r>
            <w:proofErr w:type="gramEnd"/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образовательному</w:t>
            </w:r>
          </w:p>
          <w:p w:rsidR="00FD7BA2" w:rsidRDefault="00FD7BA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учреждению»</w:t>
            </w:r>
          </w:p>
          <w:p w:rsidR="00FD7BA2" w:rsidRDefault="00FD7BA2">
            <w:pPr>
              <w:tabs>
                <w:tab w:val="left" w:pos="3336"/>
              </w:tabs>
              <w:spacing w:after="0" w:line="240" w:lineRule="auto"/>
              <w:ind w:left="107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Консультация-лекция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детей,</w:t>
            </w: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имеющих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  <w:p w:rsidR="00FD7BA2" w:rsidRDefault="00FD7BA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уровень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развития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готовности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к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школе»</w:t>
            </w:r>
          </w:p>
          <w:p w:rsidR="00FD7BA2" w:rsidRDefault="00FD7BA2">
            <w:pPr>
              <w:tabs>
                <w:tab w:val="left" w:pos="447"/>
              </w:tabs>
              <w:spacing w:line="252" w:lineRule="auto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Консультации для воспитателей по результатам обследования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Март, 2025</w:t>
            </w:r>
          </w:p>
        </w:tc>
      </w:tr>
      <w:tr w:rsidR="00FD7BA2" w:rsidTr="00FD7BA2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Консультации в памятках:</w:t>
            </w:r>
          </w:p>
          <w:p w:rsidR="00FD7BA2" w:rsidRDefault="00FD7BA2">
            <w:pPr>
              <w:pStyle w:val="TableParagraph"/>
              <w:tabs>
                <w:tab w:val="left" w:pos="1199"/>
                <w:tab w:val="left" w:pos="1592"/>
                <w:tab w:val="left" w:pos="2652"/>
                <w:tab w:val="left" w:pos="4602"/>
              </w:tabs>
              <w:spacing w:line="268" w:lineRule="exact"/>
              <w:ind w:left="0"/>
              <w:rPr>
                <w:sz w:val="24"/>
                <w:lang w:val="kk-KZ" w:eastAsia="en-US"/>
              </w:rPr>
            </w:pPr>
            <w:r>
              <w:rPr>
                <w:sz w:val="24"/>
                <w:lang w:val="kk-KZ" w:eastAsia="en-US"/>
              </w:rPr>
              <w:t>1. «Методы и приемы в обучении детей раннего возраста»</w:t>
            </w:r>
          </w:p>
          <w:p w:rsidR="00FD7BA2" w:rsidRDefault="00FD7BA2">
            <w:pPr>
              <w:pStyle w:val="TableParagraph"/>
              <w:tabs>
                <w:tab w:val="left" w:pos="1199"/>
                <w:tab w:val="left" w:pos="1592"/>
                <w:tab w:val="left" w:pos="2652"/>
                <w:tab w:val="left" w:pos="4602"/>
              </w:tabs>
              <w:spacing w:line="268" w:lineRule="exact"/>
              <w:ind w:left="0"/>
              <w:rPr>
                <w:spacing w:val="1"/>
                <w:sz w:val="24"/>
                <w:lang w:eastAsia="en-US"/>
              </w:rPr>
            </w:pPr>
            <w:r>
              <w:rPr>
                <w:sz w:val="24"/>
                <w:lang w:val="kk-KZ" w:eastAsia="en-US"/>
              </w:rPr>
              <w:t>2. «Проблема готовности детей к школе»</w:t>
            </w:r>
          </w:p>
          <w:p w:rsidR="00FD7BA2" w:rsidRDefault="00FD7BA2">
            <w:pPr>
              <w:pStyle w:val="TableParagraph"/>
              <w:spacing w:line="268" w:lineRule="exact"/>
              <w:ind w:left="0"/>
              <w:rPr>
                <w:sz w:val="24"/>
                <w:lang w:eastAsia="en-US"/>
              </w:rPr>
            </w:pPr>
            <w:r>
              <w:rPr>
                <w:spacing w:val="1"/>
                <w:sz w:val="24"/>
                <w:lang w:eastAsia="en-US"/>
              </w:rPr>
              <w:t xml:space="preserve">3. </w:t>
            </w:r>
            <w:r>
              <w:rPr>
                <w:sz w:val="24"/>
                <w:lang w:eastAsia="en-US"/>
              </w:rPr>
              <w:t>«Психологическая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готовность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ребенка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к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обучению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школе»</w:t>
            </w:r>
          </w:p>
          <w:p w:rsidR="00FD7BA2" w:rsidRDefault="00FD7BA2">
            <w:pPr>
              <w:pStyle w:val="TableParagraph"/>
              <w:spacing w:line="268" w:lineRule="exact"/>
              <w:ind w:left="0"/>
              <w:rPr>
                <w:color w:val="FF000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 «Как развивать слуховое внимание»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2025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Март, 2025</w:t>
            </w:r>
          </w:p>
        </w:tc>
      </w:tr>
      <w:tr w:rsidR="00FD7BA2" w:rsidTr="00FD7BA2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Консультирование по запросу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Все сотрудники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Психопрофилактическая и психопросветительская деятельность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Выступления на педсоветах: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Основные задачи и направления работы ДОУ на новый 2024-2025   учебный год.</w:t>
            </w:r>
          </w:p>
          <w:p w:rsidR="00FD7BA2" w:rsidRDefault="00FD7BA2">
            <w:pPr>
              <w:pStyle w:val="TableParagraph"/>
              <w:spacing w:line="276" w:lineRule="auto"/>
              <w:ind w:left="56"/>
              <w:rPr>
                <w:sz w:val="24"/>
                <w:lang w:eastAsia="en-US"/>
              </w:rPr>
            </w:pPr>
            <w:r>
              <w:rPr>
                <w:lang w:eastAsia="en-US"/>
              </w:rPr>
              <w:t xml:space="preserve">2. Развитие творческих, коммуникативных и речевых способностей детей дошкольного возраста через театрально-игровую деятельность. </w:t>
            </w:r>
            <w:proofErr w:type="gramStart"/>
            <w:r>
              <w:rPr>
                <w:lang w:eastAsia="en-US"/>
              </w:rPr>
              <w:t>(Выступление:</w:t>
            </w:r>
            <w:proofErr w:type="gramEnd"/>
            <w:r>
              <w:rPr>
                <w:b/>
                <w:lang w:eastAsia="en-US"/>
              </w:rPr>
              <w:t xml:space="preserve"> «</w:t>
            </w:r>
            <w:r>
              <w:rPr>
                <w:sz w:val="24"/>
                <w:lang w:eastAsia="en-US"/>
              </w:rPr>
              <w:t>Театрализованные игры – средство речевого, интеллектуального, художественно-эстетического развития</w:t>
            </w:r>
          </w:p>
          <w:p w:rsidR="00FD7BA2" w:rsidRDefault="00FD7BA2">
            <w:pPr>
              <w:pStyle w:val="ab"/>
              <w:spacing w:line="256" w:lineRule="auto"/>
              <w:ind w:left="0" w:firstLine="0"/>
              <w:rPr>
                <w:b/>
              </w:rPr>
            </w:pPr>
            <w:proofErr w:type="gramStart"/>
            <w:r>
              <w:t>ребенка-дошкольника»)</w:t>
            </w:r>
            <w:proofErr w:type="gramEnd"/>
          </w:p>
          <w:p w:rsidR="00FD7BA2" w:rsidRDefault="00FD7BA2">
            <w:pPr>
              <w:pStyle w:val="ab"/>
              <w:spacing w:line="256" w:lineRule="auto"/>
              <w:ind w:left="0" w:firstLine="0"/>
              <w:rPr>
                <w:b/>
              </w:rPr>
            </w:pPr>
            <w:r>
              <w:t>3.</w:t>
            </w:r>
            <w:r>
              <w:rPr>
                <w:b/>
              </w:rPr>
              <w:t xml:space="preserve"> </w:t>
            </w:r>
            <w:r>
              <w:t>Формирование у дошкольников нравственно-патриотических чу</w:t>
            </w:r>
            <w:proofErr w:type="gramStart"/>
            <w:r>
              <w:t>вств в пр</w:t>
            </w:r>
            <w:proofErr w:type="gramEnd"/>
            <w:r>
              <w:t>оцессе организации проектно-исследовательской деятельности.</w:t>
            </w:r>
          </w:p>
          <w:p w:rsidR="00FD7BA2" w:rsidRDefault="00FD7BA2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Пути совершенствования   взаимодействия воспитателей с родителями детей. </w:t>
            </w:r>
            <w:proofErr w:type="gramStart"/>
            <w:r>
              <w:rPr>
                <w:sz w:val="24"/>
                <w:szCs w:val="24"/>
                <w:lang w:eastAsia="en-US"/>
              </w:rPr>
              <w:t>(Выступление: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«Актуальность вопросов взаимодействия педагогов с семьями воспитанников»)</w:t>
            </w:r>
            <w:proofErr w:type="gramEnd"/>
          </w:p>
          <w:p w:rsidR="00FD7BA2" w:rsidRDefault="00FD7BA2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5. </w:t>
            </w:r>
            <w:r>
              <w:rPr>
                <w:sz w:val="24"/>
                <w:lang w:eastAsia="en-US"/>
              </w:rPr>
              <w:t>Анализ воспитательно-образовательной работы детского сада за 2024-2025 учебный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31.08.2024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23.11.2024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23.01.2025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21.03.2025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25.05.2025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pStyle w:val="31"/>
              <w:numPr>
                <w:ilvl w:val="1"/>
                <w:numId w:val="2"/>
              </w:numPr>
              <w:tabs>
                <w:tab w:val="left" w:pos="284"/>
              </w:tabs>
              <w:spacing w:line="321" w:lineRule="exact"/>
              <w:ind w:left="426"/>
              <w:rPr>
                <w:b w:val="0"/>
                <w:i w:val="0"/>
                <w:sz w:val="24"/>
                <w:szCs w:val="24"/>
                <w:u w:val="single"/>
              </w:rPr>
            </w:pPr>
            <w:r>
              <w:rPr>
                <w:b w:val="0"/>
                <w:i w:val="0"/>
                <w:sz w:val="24"/>
                <w:szCs w:val="24"/>
                <w:u w:val="single"/>
              </w:rPr>
              <w:t>Медико-педагогические</w:t>
            </w:r>
            <w:r>
              <w:rPr>
                <w:b w:val="0"/>
                <w:i w:val="0"/>
                <w:spacing w:val="-4"/>
                <w:sz w:val="24"/>
                <w:szCs w:val="24"/>
                <w:u w:val="single"/>
              </w:rPr>
              <w:t xml:space="preserve"> </w:t>
            </w:r>
            <w:r>
              <w:rPr>
                <w:b w:val="0"/>
                <w:i w:val="0"/>
                <w:sz w:val="24"/>
                <w:szCs w:val="24"/>
                <w:u w:val="single"/>
              </w:rPr>
              <w:t>советы</w:t>
            </w:r>
          </w:p>
          <w:p w:rsidR="00FD7BA2" w:rsidRDefault="00FD7BA2">
            <w:pPr>
              <w:pStyle w:val="41"/>
              <w:tabs>
                <w:tab w:val="left" w:pos="284"/>
              </w:tabs>
              <w:spacing w:line="273" w:lineRule="exact"/>
              <w:ind w:left="0"/>
              <w:rPr>
                <w:b w:val="0"/>
              </w:rPr>
            </w:pPr>
            <w:proofErr w:type="spellStart"/>
            <w:proofErr w:type="gramStart"/>
            <w:r>
              <w:rPr>
                <w:b w:val="0"/>
              </w:rPr>
              <w:t>Медико-педсовет</w:t>
            </w:r>
            <w:proofErr w:type="spellEnd"/>
            <w:proofErr w:type="gramEnd"/>
            <w:r>
              <w:rPr>
                <w:b w:val="0"/>
              </w:rPr>
              <w:t xml:space="preserve"> №1</w:t>
            </w:r>
          </w:p>
          <w:p w:rsidR="00FD7BA2" w:rsidRDefault="00FD7B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</w:t>
            </w:r>
            <w:r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«Коммуникативные навыки младших дошкольников как средство познания окружающего мира»</w:t>
            </w:r>
          </w:p>
          <w:p w:rsidR="00FD7BA2" w:rsidRDefault="00FD7BA2">
            <w:pPr>
              <w:pStyle w:val="51"/>
              <w:tabs>
                <w:tab w:val="left" w:pos="284"/>
              </w:tabs>
              <w:ind w:left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 Итоги анкетирования родителей «</w:t>
            </w:r>
            <w:r>
              <w:rPr>
                <w:b w:val="0"/>
                <w:i w:val="0"/>
                <w:color w:val="000000"/>
                <w:shd w:val="clear" w:color="auto" w:fill="FFFFFF"/>
              </w:rPr>
              <w:t>Коммуникативная активность ребенка глазами родителей</w:t>
            </w:r>
            <w:r>
              <w:rPr>
                <w:b w:val="0"/>
                <w:i w:val="0"/>
              </w:rPr>
              <w:t>»</w:t>
            </w:r>
          </w:p>
          <w:p w:rsidR="00FD7BA2" w:rsidRDefault="00FD7BA2">
            <w:pPr>
              <w:pStyle w:val="51"/>
              <w:tabs>
                <w:tab w:val="left" w:pos="284"/>
              </w:tabs>
              <w:ind w:left="0"/>
              <w:rPr>
                <w:b w:val="0"/>
                <w:i w:val="0"/>
              </w:rPr>
            </w:pPr>
          </w:p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Медико-педсовет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:rsidR="00FD7BA2" w:rsidRDefault="00FD7BA2">
            <w:pPr>
              <w:spacing w:after="0" w:line="274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Порядок организации оздоровительно-закаливающих мероприятий в ДОУ»</w:t>
            </w:r>
          </w:p>
          <w:p w:rsidR="00FD7BA2" w:rsidRDefault="00FD7BA2">
            <w:pPr>
              <w:pStyle w:val="51"/>
              <w:tabs>
                <w:tab w:val="left" w:pos="284"/>
              </w:tabs>
              <w:ind w:left="0"/>
              <w:rPr>
                <w:b w:val="0"/>
                <w:i w:val="0"/>
                <w:color w:val="FF0000"/>
              </w:rPr>
            </w:pPr>
            <w:r>
              <w:rPr>
                <w:b w:val="0"/>
                <w:i w:val="0"/>
              </w:rPr>
              <w:t>- Итоги анкетирования родителей «Закаливание в домашних условиях»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Группы №6,7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 №6,7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18.10. 2024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18.04.2025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молодыми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специалистами</w:t>
            </w:r>
          </w:p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Практикум: «Развиваем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уверенность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себе»</w:t>
            </w:r>
          </w:p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элементами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тренинга «Невербальное</w:t>
            </w:r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r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работе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Апрель, 2025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Семинары:</w:t>
            </w:r>
          </w:p>
          <w:p w:rsidR="00FD7BA2" w:rsidRDefault="00FD7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D7BA2" w:rsidRDefault="00FD7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Практикум для воспитателей детей раннего возраста «Первые дни ребёнка в детском саду»</w:t>
            </w:r>
          </w:p>
          <w:p w:rsidR="00FD7BA2" w:rsidRDefault="00FD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Семинар «Формирование КГН у детей при организации приёма пищи»</w:t>
            </w:r>
          </w:p>
          <w:p w:rsidR="00FD7BA2" w:rsidRDefault="00FD7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«Психологические аспекты организации питания»</w:t>
            </w:r>
          </w:p>
          <w:p w:rsidR="00FD7BA2" w:rsidRDefault="00FD7B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Психологический тренинг «Коллектив – это мы!»</w:t>
            </w:r>
          </w:p>
          <w:p w:rsidR="00FD7BA2" w:rsidRDefault="00FD7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Справочник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12/2018 стр.28</w:t>
            </w:r>
          </w:p>
          <w:p w:rsidR="00FD7BA2" w:rsidRDefault="00FD7BA2">
            <w:pPr>
              <w:spacing w:after="0" w:line="2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 Занятие с элементами тренинга  «Хорошее настроение – залог успеха» </w:t>
            </w:r>
          </w:p>
          <w:p w:rsidR="00FD7BA2" w:rsidRDefault="00FD7BA2">
            <w:pPr>
              <w:spacing w:after="0" w:line="2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Занятие с элементами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арт-терапии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«Сбрось усталость»</w:t>
            </w:r>
          </w:p>
          <w:p w:rsidR="00FD7BA2" w:rsidRDefault="00FD7BA2">
            <w:pPr>
              <w:spacing w:after="0" w:line="2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2024</w:t>
            </w:r>
          </w:p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Февраль, 2025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Апрель, 2025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u w:val="single"/>
              </w:rPr>
              <w:t>Совещания</w:t>
            </w:r>
            <w:r>
              <w:rPr>
                <w:rFonts w:ascii="Times New Roman" w:hAnsi="Times New Roman" w:cs="Times New Roman"/>
                <w:spacing w:val="-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при</w:t>
            </w:r>
            <w:r>
              <w:rPr>
                <w:rFonts w:ascii="Times New Roman" w:hAnsi="Times New Roman" w:cs="Times New Roman"/>
                <w:spacing w:val="-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заведующем:</w:t>
            </w:r>
          </w:p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</w:p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Выявление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неблагополучных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семей</w:t>
            </w:r>
          </w:p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Анализ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адаптации</w:t>
            </w:r>
          </w:p>
          <w:p w:rsidR="00FD7BA2" w:rsidRDefault="00FD7B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Итоги мониторинга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</w:p>
          <w:p w:rsidR="00FD7BA2" w:rsidRDefault="00FD7BA2">
            <w:pPr>
              <w:pStyle w:val="TableParagraph"/>
              <w:tabs>
                <w:tab w:val="left" w:pos="432"/>
              </w:tabs>
              <w:spacing w:line="276" w:lineRule="auto"/>
              <w:ind w:left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</w:t>
            </w:r>
            <w:r>
              <w:rPr>
                <w:spacing w:val="-3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результатах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подготовки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детей</w:t>
            </w:r>
            <w:r>
              <w:rPr>
                <w:spacing w:val="-2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к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2025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Апрель, 2025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ВЗАИМОДЕЙСТВИЕ С РОДИТЕЛЯМИ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Диагностическая деятельность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«Социальный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паспорт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семьи»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«Адаптация малыша к условиям детского сада»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 №2,5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«Готовы Вы и Ваш ребенок к школе?»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 №9,11,12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Апрель, 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Анкетирование родителей на удовлетворенность оказываемых услуг в ДОУ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Ваше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мнение»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2025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Диагностика по запросу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Родители воспитанников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Консультационная деятельность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Консультирование по запросу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Родители воспитанников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Консультирование на родительских собраниях: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Почему</w:t>
            </w:r>
            <w:r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дети разные?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Играем,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речь</w:t>
            </w:r>
            <w:r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развиваем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Развитие</w:t>
            </w:r>
            <w:r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конструктивных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навыков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Этапы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подготовки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школе</w:t>
            </w:r>
          </w:p>
          <w:p w:rsidR="00FD7BA2" w:rsidRDefault="00FD7BA2">
            <w:pPr>
              <w:pStyle w:val="TableParagraph"/>
              <w:tabs>
                <w:tab w:val="left" w:pos="247"/>
              </w:tabs>
              <w:spacing w:line="262" w:lineRule="exact"/>
              <w:ind w:left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 Детское упрямство</w:t>
            </w:r>
            <w:r>
              <w:rPr>
                <w:spacing w:val="-4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и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капризы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Познавательные</w:t>
            </w:r>
            <w:r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игры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семье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7.  Семья</w:t>
            </w:r>
            <w:r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  <w:r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пороге</w:t>
            </w:r>
            <w:r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школьной</w:t>
            </w:r>
            <w:r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жизни.</w:t>
            </w:r>
            <w:r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Мотивационная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готовность</w:t>
            </w:r>
            <w:r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школе</w:t>
            </w:r>
          </w:p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>
              <w:rPr>
                <w:rFonts w:ascii="Times New Roman" w:hAnsi="Times New Roman" w:cs="Times New Roman"/>
                <w:sz w:val="24"/>
              </w:rPr>
              <w:t xml:space="preserve"> Надо</w:t>
            </w:r>
            <w:r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руку</w:t>
            </w:r>
            <w:r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развивать,</w:t>
            </w:r>
            <w:r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чтоб</w:t>
            </w:r>
            <w:r>
              <w:rPr>
                <w:rFonts w:ascii="Times New Roman" w:hAnsi="Times New Roman" w:cs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легко</w:t>
            </w:r>
            <w:r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красиво</w:t>
            </w:r>
            <w:r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писать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руппы</w:t>
            </w:r>
            <w:proofErr w:type="spellEnd"/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Ср. группы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 группы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группы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руппы</w:t>
            </w:r>
            <w:proofErr w:type="spellEnd"/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Ср. группы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 группы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группы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Сентябрь,2024</w:t>
            </w:r>
          </w:p>
          <w:p w:rsidR="00FD7BA2" w:rsidRDefault="00FD7BA2">
            <w:pPr>
              <w:widowControl w:val="0"/>
              <w:spacing w:after="0" w:line="240" w:lineRule="auto"/>
              <w:ind w:firstLine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widowControl w:val="0"/>
              <w:spacing w:after="0" w:line="240" w:lineRule="auto"/>
              <w:ind w:firstLine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widowControl w:val="0"/>
              <w:spacing w:after="0" w:line="240" w:lineRule="auto"/>
              <w:ind w:firstLine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Декабрь,2024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2025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pStyle w:val="TableParagraph"/>
              <w:tabs>
                <w:tab w:val="left" w:pos="1714"/>
                <w:tab w:val="left" w:pos="2186"/>
                <w:tab w:val="left" w:pos="3829"/>
                <w:tab w:val="left" w:pos="5125"/>
              </w:tabs>
              <w:spacing w:line="265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Выступление</w:t>
            </w:r>
            <w:r>
              <w:rPr>
                <w:sz w:val="24"/>
                <w:lang w:eastAsia="en-US"/>
              </w:rPr>
              <w:tab/>
              <w:t>на</w:t>
            </w:r>
            <w:r>
              <w:rPr>
                <w:sz w:val="24"/>
                <w:lang w:eastAsia="en-US"/>
              </w:rPr>
              <w:tab/>
              <w:t>родительских</w:t>
            </w:r>
            <w:r>
              <w:rPr>
                <w:sz w:val="24"/>
                <w:lang w:eastAsia="en-US"/>
              </w:rPr>
              <w:tab/>
              <w:t>собрания (по запросу</w:t>
            </w:r>
            <w:r>
              <w:rPr>
                <w:spacing w:val="-8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воспитателей)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pStyle w:val="TableParagraph"/>
              <w:spacing w:line="269" w:lineRule="exact"/>
              <w:ind w:left="105"/>
              <w:rPr>
                <w:sz w:val="24"/>
                <w:lang w:eastAsia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pStyle w:val="TableParagraph"/>
              <w:tabs>
                <w:tab w:val="left" w:pos="448"/>
              </w:tabs>
              <w:spacing w:line="265" w:lineRule="exact"/>
              <w:ind w:left="10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</w:t>
            </w:r>
            <w:r>
              <w:rPr>
                <w:sz w:val="24"/>
                <w:lang w:eastAsia="en-US"/>
              </w:rPr>
              <w:tab/>
              <w:t>течение</w:t>
            </w:r>
          </w:p>
          <w:p w:rsidR="00FD7BA2" w:rsidRDefault="00FD7BA2">
            <w:pPr>
              <w:pStyle w:val="TableParagraph"/>
              <w:spacing w:line="265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pStyle w:val="TableParagraph"/>
              <w:tabs>
                <w:tab w:val="left" w:pos="816"/>
              </w:tabs>
              <w:spacing w:line="293" w:lineRule="exact"/>
              <w:ind w:left="0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Консультация «Детские</w:t>
            </w:r>
            <w:r>
              <w:rPr>
                <w:spacing w:val="-3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страхи: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причины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и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последствия»</w:t>
            </w:r>
          </w:p>
          <w:p w:rsidR="00FD7BA2" w:rsidRDefault="00FD7B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Консультация «Дефицит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родительской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любви»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№8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№1,3,13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Декабрь,2024</w:t>
            </w:r>
          </w:p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2025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Психопрофилактическая и психопросветительская  деятельность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«Детский сад + семья»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«Я могу помочь»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 по 15.10.24г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хочу в школу»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№9, 11,12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«Я - лучший родитель»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Декабрь, 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молодых семей «Семейные ценности»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2025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pStyle w:val="TableParagraph"/>
              <w:spacing w:line="276" w:lineRule="auto"/>
              <w:ind w:right="97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Общее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родительское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собрание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№2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«Единая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программа воспитания и развития ребёнка в ДОУ и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семье»</w:t>
            </w:r>
          </w:p>
          <w:p w:rsidR="00FD7BA2" w:rsidRDefault="00FD7BA2">
            <w:pPr>
              <w:pStyle w:val="TableParagraph"/>
              <w:spacing w:line="276" w:lineRule="auto"/>
              <w:ind w:right="97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Мастер-класс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«Искусство</w:t>
            </w:r>
            <w:r>
              <w:rPr>
                <w:spacing w:val="-3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общения</w:t>
            </w:r>
            <w:r>
              <w:rPr>
                <w:spacing w:val="-3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с</w:t>
            </w:r>
            <w:r>
              <w:rPr>
                <w:spacing w:val="-4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ребенком</w:t>
            </w:r>
          </w:p>
          <w:p w:rsidR="00FD7BA2" w:rsidRDefault="00FD7BA2">
            <w:pPr>
              <w:pStyle w:val="TableParagraph"/>
              <w:spacing w:line="276" w:lineRule="auto"/>
              <w:ind w:right="97"/>
              <w:jc w:val="both"/>
              <w:rPr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Родители воспитанников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2025</w:t>
            </w:r>
          </w:p>
        </w:tc>
      </w:tr>
      <w:tr w:rsidR="00FD7BA2" w:rsidTr="00FD7BA2">
        <w:trPr>
          <w:trHeight w:val="38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pStyle w:val="TableParagraph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u w:val="single"/>
                <w:lang w:eastAsia="en-US"/>
              </w:rPr>
              <w:t>Родительский</w:t>
            </w:r>
            <w:r>
              <w:rPr>
                <w:spacing w:val="1"/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u w:val="single"/>
                <w:lang w:eastAsia="en-US"/>
              </w:rPr>
              <w:t>всеобуч</w:t>
            </w:r>
            <w:r>
              <w:rPr>
                <w:spacing w:val="1"/>
                <w:sz w:val="24"/>
                <w:u w:val="single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«Ваш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ребенок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поступает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</w:t>
            </w:r>
            <w:r>
              <w:rPr>
                <w:spacing w:val="-57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детский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сад</w:t>
            </w:r>
          </w:p>
          <w:p w:rsidR="00FD7BA2" w:rsidRDefault="00FD7BA2">
            <w:pPr>
              <w:pStyle w:val="TableParagraph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Нормативно-правовая</w:t>
            </w:r>
            <w:r>
              <w:rPr>
                <w:spacing w:val="12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база</w:t>
            </w:r>
            <w:r>
              <w:rPr>
                <w:spacing w:val="67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регламентирующая</w:t>
            </w:r>
            <w:r>
              <w:rPr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работу ДОУ, условия оплаты за детский сад, льготы,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компенсационные</w:t>
            </w:r>
            <w:r>
              <w:rPr>
                <w:spacing w:val="-3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выплаты;</w:t>
            </w:r>
          </w:p>
          <w:p w:rsidR="00FD7BA2" w:rsidRDefault="00FD7BA2">
            <w:pPr>
              <w:pStyle w:val="TableParagraph"/>
              <w:tabs>
                <w:tab w:val="left" w:pos="816"/>
              </w:tabs>
              <w:spacing w:line="276" w:lineRule="auto"/>
              <w:ind w:left="0" w:right="10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Режим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дня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детском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саду,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особенности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питания,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оздоровительная работа</w:t>
            </w:r>
            <w:r>
              <w:rPr>
                <w:spacing w:val="-2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ДОУ;</w:t>
            </w:r>
          </w:p>
          <w:p w:rsidR="00FD7BA2" w:rsidRDefault="00FD7BA2">
            <w:pPr>
              <w:pStyle w:val="TableParagraph"/>
              <w:tabs>
                <w:tab w:val="left" w:pos="816"/>
              </w:tabs>
              <w:spacing w:line="276" w:lineRule="auto"/>
              <w:ind w:left="0" w:right="9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Организация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воспитательно-образовательной</w:t>
            </w:r>
            <w:r>
              <w:rPr>
                <w:spacing w:val="-57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работы в ДОУ, воспитание самостоятельности у детей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раннего</w:t>
            </w:r>
            <w:r>
              <w:rPr>
                <w:spacing w:val="-2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дошкольного возраста;</w:t>
            </w:r>
          </w:p>
          <w:p w:rsidR="00FD7BA2" w:rsidRDefault="00FD7BA2">
            <w:pPr>
              <w:pStyle w:val="TableParagraph"/>
              <w:tabs>
                <w:tab w:val="left" w:pos="816"/>
              </w:tabs>
              <w:spacing w:before="5" w:line="276" w:lineRule="auto"/>
              <w:ind w:left="0" w:right="9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В детский сад без слез или как уберечь ребенка</w:t>
            </w:r>
            <w:r>
              <w:rPr>
                <w:spacing w:val="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от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стресса;</w:t>
            </w:r>
          </w:p>
          <w:p w:rsidR="00FD7BA2" w:rsidRDefault="00FD7BA2">
            <w:pPr>
              <w:pStyle w:val="TableParagraph"/>
              <w:tabs>
                <w:tab w:val="left" w:pos="816"/>
                <w:tab w:val="left" w:pos="3084"/>
                <w:tab w:val="left" w:pos="4831"/>
              </w:tabs>
              <w:spacing w:before="4" w:line="276" w:lineRule="auto"/>
              <w:ind w:left="0" w:right="10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- Анкетирование родителей </w:t>
            </w:r>
            <w:r>
              <w:rPr>
                <w:spacing w:val="-2"/>
                <w:sz w:val="24"/>
                <w:lang w:eastAsia="en-US"/>
              </w:rPr>
              <w:t xml:space="preserve">«Давайте </w:t>
            </w:r>
            <w:r>
              <w:rPr>
                <w:spacing w:val="-58"/>
                <w:sz w:val="24"/>
                <w:lang w:eastAsia="en-US"/>
              </w:rPr>
              <w:t xml:space="preserve">    </w:t>
            </w:r>
            <w:r>
              <w:rPr>
                <w:sz w:val="24"/>
                <w:lang w:eastAsia="en-US"/>
              </w:rPr>
              <w:t>познакомимся»</w:t>
            </w:r>
          </w:p>
          <w:p w:rsidR="00FD7BA2" w:rsidRDefault="00FD7BA2">
            <w:pPr>
              <w:spacing w:after="2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- Памятка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родителей</w:t>
            </w:r>
            <w:r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«Это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важно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знать»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Родители будущих воспитанников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2025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bidi="ru-RU"/>
              </w:rPr>
              <w:t>Памятки:</w:t>
            </w:r>
          </w:p>
          <w:p w:rsidR="00FD7BA2" w:rsidRDefault="00FD7BA2">
            <w:pPr>
              <w:pStyle w:val="TableParagraph"/>
              <w:spacing w:line="262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Права ребёнка в современном мире</w:t>
            </w:r>
          </w:p>
          <w:p w:rsidR="00FD7BA2" w:rsidRDefault="00FD7BA2">
            <w:pPr>
              <w:pStyle w:val="TableParagraph"/>
              <w:spacing w:line="262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Роль семьи в формировании личности</w:t>
            </w:r>
          </w:p>
          <w:p w:rsidR="00FD7BA2" w:rsidRDefault="00FD7BA2">
            <w:pPr>
              <w:pStyle w:val="TableParagraph"/>
              <w:spacing w:line="262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Роль отца в семейном воспитании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Февраль, 2025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Апрель, 2025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Информационный</w:t>
            </w:r>
            <w:r>
              <w:rPr>
                <w:rFonts w:ascii="Times New Roman" w:hAnsi="Times New Roman" w:cs="Times New Roman"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стенд:</w:t>
            </w:r>
          </w:p>
          <w:p w:rsidR="00FD7BA2" w:rsidRDefault="00FD7B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Психолого-педагогические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условия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адаптации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детей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ДОУ</w:t>
            </w:r>
          </w:p>
          <w:p w:rsidR="00FD7BA2" w:rsidRDefault="00FD7BA2">
            <w:pPr>
              <w:pStyle w:val="TableParagraph"/>
              <w:spacing w:line="262" w:lineRule="exact"/>
              <w:ind w:left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«Для вас, родители будущих первоклассников»</w:t>
            </w:r>
          </w:p>
          <w:p w:rsidR="00FD7BA2" w:rsidRDefault="00FD7BA2">
            <w:pPr>
              <w:pStyle w:val="TableParagraph"/>
              <w:spacing w:line="262" w:lineRule="exact"/>
              <w:ind w:left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 Стресс</w:t>
            </w:r>
            <w:r>
              <w:rPr>
                <w:spacing w:val="-3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и</w:t>
            </w:r>
            <w:r>
              <w:rPr>
                <w:spacing w:val="-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его</w:t>
            </w:r>
            <w:r>
              <w:rPr>
                <w:spacing w:val="-2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последствия</w:t>
            </w:r>
          </w:p>
          <w:p w:rsidR="00FD7BA2" w:rsidRDefault="00FD7BA2">
            <w:pPr>
              <w:pStyle w:val="TableParagraph"/>
              <w:spacing w:line="262" w:lineRule="exact"/>
              <w:ind w:left="0"/>
              <w:rPr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2024</w:t>
            </w:r>
          </w:p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Февраль, 2025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Март, 2025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информационно-просветительской папки «Рекомендации психолога»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Младшие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группы: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«Психологическая характеристика детей 3-4 лет»,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«Как помочь ребёнку овладеть наукой расставания»,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Сверхподвижный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ребёнок»,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«Как заставить ребёнка убирать игрушки».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Средние группы: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«Психологическая характеристика детей 4-5 лет»,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«Ребёнок со страхами»,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«Медлительные дети»,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«Капризы и упрямство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».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Старшие группы: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«Психологическая характеристика детей 5-6 лет»,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«Агрессивный ребёнок»,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Леворукий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ребёнок»,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«Детская ложь».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Подготовительные группы: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«Психологическая характеристика детей 6-7 лет», 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«Отдавать ли 6-ти летного ребёнка в школу?»,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«Расширяем кругозор»,</w:t>
            </w:r>
          </w:p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«Расскажу о школе».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ВЗАИМОДЕЙСТВИЕ  С НЕОРГАНИЗОВАННЫМИ ДЕТЬМИ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консультационного центра: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консультации для родителей</w:t>
            </w:r>
          </w:p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оказание психолого-педагогической поддержки родителям по вопросам образования и воспитания детей в семье не посещающих детский 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Родители с неорг. детьми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Практические занятия с неорганизованными детьми по программе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Роньжина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Занятия психолога с детьми 2-4 лет в период адаптации»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Родители с неорг. детьми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ДЕЯТЕЛЬНОСТЬ В  РАМКАХ ПСИХОЛОГО-ПЕДАГОГИЧЕСКИХ КОНСИЛИУМОВ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  Тема: «Организационное заседание»</w:t>
            </w:r>
          </w:p>
          <w:p w:rsidR="00FD7BA2" w:rsidRDefault="00FD7BA2">
            <w:pPr>
              <w:pStyle w:val="21"/>
              <w:spacing w:before="1" w:line="276" w:lineRule="auto"/>
              <w:ind w:left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ППк</w:t>
            </w:r>
            <w:proofErr w:type="spellEnd"/>
            <w:r>
              <w:rPr>
                <w:b w:val="0"/>
                <w:spacing w:val="-3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№2 Тема: «Комплексное обследование детей»</w:t>
            </w:r>
            <w:r>
              <w:rPr>
                <w:b w:val="0"/>
                <w:spacing w:val="-57"/>
                <w:sz w:val="24"/>
                <w:szCs w:val="24"/>
              </w:rPr>
              <w:t xml:space="preserve"> </w:t>
            </w:r>
          </w:p>
          <w:p w:rsidR="00FD7BA2" w:rsidRDefault="00FD7BA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Анализ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результатов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социального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среза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семьи</w:t>
            </w:r>
          </w:p>
          <w:p w:rsidR="00FD7BA2" w:rsidRDefault="00FD7BA2">
            <w:pPr>
              <w:widowControl w:val="0"/>
              <w:tabs>
                <w:tab w:val="left" w:pos="1970"/>
                <w:tab w:val="left" w:pos="3076"/>
                <w:tab w:val="left" w:pos="3635"/>
                <w:tab w:val="left" w:pos="465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Итоги изучения стартового уровня будущих первоклассников</w:t>
            </w:r>
          </w:p>
          <w:p w:rsidR="00FD7BA2" w:rsidRDefault="00FD7BA2">
            <w:pPr>
              <w:pStyle w:val="21"/>
              <w:spacing w:line="276" w:lineRule="auto"/>
              <w:ind w:left="0"/>
              <w:rPr>
                <w:b w:val="0"/>
              </w:rPr>
            </w:pPr>
            <w:proofErr w:type="spellStart"/>
            <w:r>
              <w:rPr>
                <w:b w:val="0"/>
              </w:rPr>
              <w:t>ППк</w:t>
            </w:r>
            <w:proofErr w:type="spellEnd"/>
            <w:r>
              <w:rPr>
                <w:b w:val="0"/>
                <w:spacing w:val="-4"/>
              </w:rPr>
              <w:t xml:space="preserve"> </w:t>
            </w:r>
            <w:r>
              <w:rPr>
                <w:b w:val="0"/>
              </w:rPr>
              <w:t>№3</w:t>
            </w:r>
          </w:p>
          <w:p w:rsidR="00FD7BA2" w:rsidRDefault="00FD7BA2">
            <w:pPr>
              <w:widowControl w:val="0"/>
              <w:tabs>
                <w:tab w:val="left" w:pos="1970"/>
                <w:tab w:val="left" w:pos="3076"/>
                <w:tab w:val="left" w:pos="3635"/>
                <w:tab w:val="left" w:pos="465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</w:rPr>
              <w:t>Тема: «Комплексное обследование детей»</w:t>
            </w:r>
          </w:p>
          <w:p w:rsidR="00FD7BA2" w:rsidRDefault="00FD7BA2">
            <w:pPr>
              <w:widowControl w:val="0"/>
              <w:tabs>
                <w:tab w:val="left" w:pos="1970"/>
                <w:tab w:val="left" w:pos="3076"/>
                <w:tab w:val="left" w:pos="3635"/>
                <w:tab w:val="left" w:pos="465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Результаты развивающей работы с будущими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первоклассниками</w:t>
            </w:r>
            <w:r>
              <w:rPr>
                <w:rFonts w:ascii="Times New Roman" w:hAnsi="Times New Roman" w:cs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pacing w:val="11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воспитанниками</w:t>
            </w:r>
            <w:r>
              <w:rPr>
                <w:rFonts w:ascii="Times New Roman" w:hAnsi="Times New Roman" w:cs="Times New Roman"/>
                <w:spacing w:val="118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pacing w:val="11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особыми</w:t>
            </w:r>
          </w:p>
          <w:p w:rsidR="00FD7BA2" w:rsidRDefault="00FD7BA2">
            <w:pPr>
              <w:widowControl w:val="0"/>
              <w:tabs>
                <w:tab w:val="left" w:pos="1970"/>
                <w:tab w:val="left" w:pos="3076"/>
                <w:tab w:val="left" w:pos="3635"/>
                <w:tab w:val="left" w:pos="465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образовательными</w:t>
            </w:r>
            <w:r>
              <w:rPr>
                <w:rFonts w:ascii="Times New Roman" w:hAnsi="Times New Roman" w:cs="Times New Roman"/>
                <w:sz w:val="24"/>
              </w:rPr>
              <w:tab/>
              <w:t>потребностями,</w:t>
            </w:r>
            <w:r>
              <w:rPr>
                <w:rFonts w:ascii="Times New Roman" w:hAnsi="Times New Roman" w:cs="Times New Roman"/>
                <w:sz w:val="24"/>
              </w:rPr>
              <w:tab/>
              <w:t>с детьми</w:t>
            </w:r>
            <w:r>
              <w:rPr>
                <w:rFonts w:ascii="Times New Roman" w:hAnsi="Times New Roman" w:cs="Times New Roman"/>
                <w:sz w:val="24"/>
              </w:rPr>
              <w:tab/>
              <w:t>из семей группы риска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 2024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2025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2025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ДЕЯТЕЛЬНОСТЬ С СЕМЬЯМИ НАХОДЯЩИХСЯ В СОЦИАЛЬНО-ОПАСНОМ ПОЛОЖЕНИИ (СОП) И «ГРУППЫ РИСКА»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«О назначении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 неблагополучными семьями,  с семьями и детьми, находящимися в социально-опасном положении»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семьях, наблюдения за детьми, беседы с педагогами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детско-родительских отношений, беседы с родителями семей, находящихся в СОП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(обновление) банка данных по семьям, находящихся в СОП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социально-бытовых условий жизни семей СОП, составление 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педагог-психолог, воспитатели, родительский комитет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ДОУ по воспитанникам,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нуждающимися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психолого-педагогическом сопровождении и коррекционной работе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(текущие, внеочередные)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с детьми и родителями семей, находящихся в СОП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педагог-психолог, воспитатели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сигнальной карты на ребенка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ИПР (индивидуального плана реабилитации) для воспитанников семей, находящихся в СОП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реализации ИПР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приказу ДОУ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вопросам развития и воспитания детей, оказание адресной помощи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взаимоотношениями родителей с детьми, способами их 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семьёй с целью прогнозирования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 воспитатели</w:t>
            </w: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2025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                                        МЕЖВЕДОМСТВЕННОЕ ВЗАИМОДЕЙСТВИЕ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преемственности со школой №11</w:t>
            </w:r>
          </w:p>
          <w:p w:rsidR="00FD7BA2" w:rsidRDefault="00FD7BA2">
            <w:pPr>
              <w:widowControl w:val="0"/>
              <w:autoSpaceDE w:val="0"/>
              <w:autoSpaceDN w:val="0"/>
              <w:spacing w:after="0" w:line="2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планирование совместной работы, составление и обсуждение плана работы по преемственности детского сада и школы</w:t>
            </w:r>
          </w:p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родительские собрания с приглашением учителей</w:t>
            </w:r>
          </w:p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консультирование родителей по выбору школы</w:t>
            </w:r>
          </w:p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памятки «Скоро в школу»</w:t>
            </w:r>
          </w:p>
          <w:p w:rsidR="00FD7BA2" w:rsidRDefault="00FD7BA2">
            <w:pPr>
              <w:tabs>
                <w:tab w:val="left" w:pos="5580"/>
              </w:tabs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занятий</w:t>
            </w:r>
          </w:p>
          <w:p w:rsidR="00FD7BA2" w:rsidRDefault="00FD7BA2">
            <w:pPr>
              <w:tabs>
                <w:tab w:val="left" w:pos="5580"/>
              </w:tabs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-диагностика стартовых возможностей и мотивационной готовности детей подготовительных групп</w:t>
            </w:r>
          </w:p>
          <w:p w:rsidR="00FD7BA2" w:rsidRDefault="00FD7BA2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и целевые прогулки в школу </w:t>
            </w:r>
          </w:p>
          <w:p w:rsidR="00FD7BA2" w:rsidRDefault="00FD7BA2">
            <w:pPr>
              <w:pStyle w:val="TableParagraph"/>
              <w:tabs>
                <w:tab w:val="left" w:pos="1081"/>
                <w:tab w:val="left" w:pos="2489"/>
                <w:tab w:val="left" w:pos="4081"/>
              </w:tabs>
              <w:spacing w:line="20" w:lineRule="atLeast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Анализ</w:t>
            </w:r>
            <w:r>
              <w:rPr>
                <w:sz w:val="24"/>
                <w:szCs w:val="24"/>
                <w:lang w:eastAsia="en-US"/>
              </w:rPr>
              <w:tab/>
              <w:t>совместной</w:t>
            </w:r>
            <w:r>
              <w:rPr>
                <w:sz w:val="24"/>
                <w:szCs w:val="24"/>
                <w:lang w:eastAsia="en-US"/>
              </w:rPr>
              <w:tab/>
              <w:t>деятельности</w:t>
            </w:r>
            <w:r>
              <w:rPr>
                <w:sz w:val="24"/>
                <w:szCs w:val="24"/>
                <w:lang w:eastAsia="en-US"/>
              </w:rPr>
              <w:tab/>
            </w:r>
            <w:proofErr w:type="gramStart"/>
            <w:r>
              <w:rPr>
                <w:sz w:val="24"/>
                <w:szCs w:val="24"/>
                <w:lang w:eastAsia="en-US"/>
              </w:rPr>
              <w:t>по</w:t>
            </w:r>
            <w:proofErr w:type="gramEnd"/>
          </w:p>
          <w:p w:rsidR="00FD7BA2" w:rsidRDefault="00FD7BA2">
            <w:pPr>
              <w:widowControl w:val="0"/>
              <w:autoSpaceDE w:val="0"/>
              <w:autoSpaceDN w:val="0"/>
              <w:spacing w:after="0" w:line="20" w:lineRule="atLeast"/>
              <w:ind w:right="2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преемственности школы и детского сада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 ДОУ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Завуч СОШ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СОШ№11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Узкие специалисты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детской поликлиникой № 3</w:t>
            </w:r>
          </w:p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  по особенностям детей с соматическими заболеваниями и заболеваниями нервной системы;</w:t>
            </w:r>
          </w:p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-оформление медицинских карт выпускников ДОУ;</w:t>
            </w:r>
          </w:p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совместная деятельность по  направлению детей на ПМПК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Врач-педиатр, педагог-психолог,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едсестра, узкие специалисты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ПМПК г. Набережные Челны</w:t>
            </w:r>
          </w:p>
          <w:p w:rsidR="00FD7BA2" w:rsidRDefault="00FD7BA2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-направление детей на ПМПК с целью определения их дальнейшего образовательного маршрута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ДОУ,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узкие специалисты,</w:t>
            </w:r>
          </w:p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ПНД (Детское отделение)</w:t>
            </w:r>
          </w:p>
          <w:p w:rsidR="00FD7BA2" w:rsidRDefault="00FD7BA2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характеристик на воспитанников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 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по делам несовершеннолетних</w:t>
            </w:r>
          </w:p>
          <w:p w:rsidR="00FD7BA2" w:rsidRDefault="00FD7BA2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-информирование о воспитанниках и их семьях, совместные рейды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педагог-психолог,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tabs>
                <w:tab w:val="left" w:pos="5580"/>
              </w:tabs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социальной помощи населению «Доверие»</w:t>
            </w:r>
          </w:p>
          <w:p w:rsidR="00FD7BA2" w:rsidRDefault="00FD7BA2">
            <w:pPr>
              <w:spacing w:after="0"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составление характеристик на воспитанников и их семьи, совместные рейды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 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«Семья +детский сад»  совместно с  Центром развития добровольчества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Наб</w:t>
            </w:r>
            <w:proofErr w:type="spellEnd"/>
            <w:r>
              <w:rPr>
                <w:rFonts w:ascii="Times New Roman" w:hAnsi="Times New Roman" w:cs="Times New Roman"/>
              </w:rPr>
              <w:t>. Челны и МАУ «Молодежный центр «Орион»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 №2,5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03.08.2024-05.09.2024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«Я могу помочь»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1 по 15.10.24г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хочу в школу»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9,11,12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 2024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молодых семей «Семейные ценности»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2025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 с опережающим темпом развития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детях посещающих дополнительные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Сентябрь,2024г.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детей с опережающим темпом развития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Воспитатели групп №9,11,12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Октябрь,2024г.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игр и упражнений для детей с опережающим темпом развития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Октябрь,2024г.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индивидуальных планов работы с детьми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Октябрь,2024г.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поддержки способным детям: игровые занятия и упражнения с детьми с опережающим темпом развития.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Педагог-психолог, воспитатели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2024 – апрель 2025г 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для детей подготовительных к школе групп №9,11,12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Ст. воспитатель,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Ноябрь,2024г.</w:t>
            </w:r>
          </w:p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Интеллектуальный конкурс «Турнир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смекалистых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Педагог-психолог, воспитатели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Октябрь,2024г.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городском турнире способностей «Всезнайки» в ДЮЦ №14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Педагог-психолог, воспитатели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- март, 2025г.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городском интеллектуальном конкурсе «Кубик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Рубика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Педагог-психолог, воспитатели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Март, 2025г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городском конкурсе исследовательских работ «Хочу все знать!»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- май, 2025 г.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A2" w:rsidRDefault="00FD7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D7BA2" w:rsidRDefault="00FD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ОРГАНИЗАЦИОННО-МЕТОДИЧЕСКАЯ ДЕЯТЕЛЬНОСТЬ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и проведение мероприятий методического объеденения педагогов-психологов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Составление индивидуальных программ по коррекции познавательных процессов по результата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Октябрь,2024г.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Составление коррекционных программ по результатам диагностики  личностной сферы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Октябрь,2024г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Выпуск  пособий, памяток и т.д.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Составление аналитических, статистических  справок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изготовление консультационного материала для родителей на двух государственных языках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Оформление текущей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Работа по самообразованию по теме: «Работа с родителями педагога –психолога в ДОУ», ведение портфолио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Экспертная деятельность: участие в тематических проверках, конкурсах ДОУ и города, экспертиза программ, занятий и т.д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карт психологического развития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20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картотеки деловых игр, тренингов по работе с педагогами, родителями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D7BA2" w:rsidTr="00FD7BA2">
        <w:tc>
          <w:tcPr>
            <w:tcW w:w="10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ПОПОЛНЕНИЕ РАЗВИВАЮЩЕЙ ПРЕДМЕТНО-ПРОСТРАНСТВЕННОЙ СРЕДЫ КАБИНЕТА (РППС)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Изготовление пособий, картотек,игр, плакатов, презентаций к занятиям и мероприятиям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Подбор и изготовление стимульного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</w:tr>
      <w:tr w:rsidR="00FD7BA2" w:rsidTr="00FD7B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Приобретение оборудования и методической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A2" w:rsidRDefault="00FD7BA2">
            <w:pPr>
              <w:widowControl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</w:tr>
    </w:tbl>
    <w:p w:rsidR="00FD7BA2" w:rsidRDefault="00FD7BA2" w:rsidP="00FD7BA2"/>
    <w:p w:rsidR="00FD7BA2" w:rsidRDefault="00FD7BA2" w:rsidP="00FD7BA2"/>
    <w:p w:rsidR="00B87C2D" w:rsidRDefault="00B87C2D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/>
    <w:p w:rsidR="000C45AF" w:rsidRDefault="000C45AF" w:rsidP="000C45AF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Муниципальное бюджетное дошкольное образовательное учреждение «Детский сад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вида с приоритетным осуществлением деятельности по художественно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эстетическому</w:t>
      </w:r>
      <w:proofErr w:type="gramEnd"/>
    </w:p>
    <w:p w:rsidR="000C45AF" w:rsidRDefault="000C45AF" w:rsidP="000C45AF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направлению развития детей №87 «Золушка»</w:t>
      </w: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Анализ деятельности </w:t>
      </w:r>
    </w:p>
    <w:p w:rsidR="000C45AF" w:rsidRDefault="000C45AF" w:rsidP="000C4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педагога-психолога ДОУ №87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Федоренчук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С.Г.</w:t>
      </w:r>
    </w:p>
    <w:p w:rsidR="000C45AF" w:rsidRDefault="000C45AF" w:rsidP="000C4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2023-2024 учебный год.</w:t>
      </w: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2024 год</w:t>
      </w:r>
    </w:p>
    <w:p w:rsidR="000C45AF" w:rsidRDefault="000C45AF" w:rsidP="000C4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Анализ деятельности </w:t>
      </w:r>
    </w:p>
    <w:p w:rsidR="000C45AF" w:rsidRDefault="000C45AF" w:rsidP="000C4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педагога-психолога ДОУ №87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Федоренчук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С.Г.</w:t>
      </w:r>
    </w:p>
    <w:p w:rsidR="000C45AF" w:rsidRDefault="000C45AF" w:rsidP="000C4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2023-2024 учебный год.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Основные виды работ педагога-психолога распределены на 36 часов рабочей нагрузки в неделю и включают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психопрофилактику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психодиагностику, психологическое консультирование,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психокоррекцию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организационно-методическую работу.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2023-2024 учебном году в ДОУ функционировало 12 групп (из них:1 – первая ранняя группа, 2 –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младшие группы, 1 –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младшие группы, 3 – средние группы, 3 – старшие группы, 2 – подготовительные к школе группы). Общая численность детей составляла 252 человека.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Основным направлением своей деятельности в ДОУ в качестве педагога-психолога считаю следующие: оказание своевременной помощи детям, родителям и педагогам в решении психологических проблем развития, возникающих в различных жизненных ситуациях, связанных с конкретными трудностями обучения и воспитания детей. Обеспечение эмоционального благополучия, свободного и эффективного развития способностей каждого ребенка.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Планирование годовых задач осуществлялось с учетом сложившейся психолого-педагогической работы, рекомендацией по итогам работы 2022-2023 учебного года и с учетом пожеланий администрации, родителей и педагогов ДОУ.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2023-2024 учебном году психолого-педагогическая работа была направлена на решение следующих задач:</w:t>
      </w:r>
    </w:p>
    <w:p w:rsidR="000C45AF" w:rsidRDefault="000C45AF" w:rsidP="000C45AF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  Своевременно оказывать психолого-педагогическую поддержку педагогам и родителям групп раннего возраста в повышение их компетентности в вопросах развития и воспитания, охраны и укрепления здоровья детей.</w:t>
      </w:r>
    </w:p>
    <w:p w:rsidR="000C45AF" w:rsidRDefault="000C45AF" w:rsidP="000C45AF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 Способствовать повышению уровня готовности воспитанников к школьному обучению через развитие мыслительных процессов и формирование пространственных представлений.</w:t>
      </w:r>
    </w:p>
    <w:p w:rsidR="000C45AF" w:rsidRDefault="000C45AF" w:rsidP="000C45AF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  Продолжать работу с педагогами по формированию у педагогов способности к рефлексии своей профессиональной деятельности, умению корректировать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психолого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- педагогический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опыт в интересах развития ребенка.</w:t>
      </w:r>
    </w:p>
    <w:p w:rsidR="000C45AF" w:rsidRDefault="000C45AF" w:rsidP="000C45AF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4.</w:t>
      </w:r>
      <w:r>
        <w:t xml:space="preserve">  </w:t>
      </w:r>
      <w:r>
        <w:rPr>
          <w:rFonts w:ascii="Times New Roman" w:eastAsia="Calibri" w:hAnsi="Times New Roman" w:cs="Times New Roman"/>
          <w:bCs/>
          <w:sz w:val="28"/>
          <w:szCs w:val="28"/>
        </w:rPr>
        <w:t>Активизация работы с родителями (законными представителями) воспитанников, через создание социально-педагогической среды «ребёнок - детский сад - семья».</w:t>
      </w:r>
    </w:p>
    <w:p w:rsidR="000C45AF" w:rsidRDefault="000C45AF" w:rsidP="000C45A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C45AF" w:rsidRDefault="000C45AF" w:rsidP="000C45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Одна из первых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2023-2024 год: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>
        <w:rPr>
          <w:rFonts w:ascii="Times New Roman" w:eastAsia="Calibri" w:hAnsi="Times New Roman" w:cs="Times New Roman"/>
          <w:bCs/>
          <w:sz w:val="28"/>
          <w:szCs w:val="28"/>
        </w:rPr>
        <w:t>воевременно оказывать психолого-педагогическую поддержку педагогам и родителям групп раннего возраста в повышение их компетентности в вопросах развития и воспитания, охраны и укрепления здоровья детей.</w:t>
      </w:r>
    </w:p>
    <w:p w:rsidR="000C45AF" w:rsidRDefault="000C45AF" w:rsidP="000C45AF">
      <w:pPr>
        <w:shd w:val="clear" w:color="auto" w:fill="FFFFFF"/>
        <w:spacing w:after="0" w:line="293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Работа проводилась систематически, при тесном сотрудничестве педагогов и родителей.</w:t>
      </w:r>
    </w:p>
    <w:p w:rsidR="000C45AF" w:rsidRDefault="000C45AF" w:rsidP="000C45AF">
      <w:pPr>
        <w:pStyle w:val="a5"/>
        <w:spacing w:before="0" w:after="0"/>
        <w:jc w:val="both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того чтобы дети быстрее привыкали к новым условиям совместно с администрацией ДОУ была проведена подготовительная работа с семьями будущих воспитанников: в мае месяце был проведен «Всеобуч», на котором родителям были раскрыты основные этапы адаптации. Администрация и старшая медицинская сестра ознакомили с основными правилами посещения детей раннего возраста ДОУ. В основной период адаптации проводилось наблюдение за детьми в группах, на прогулке, во время занятий, ежедневно заполнялись листы адаптации на каждого ребёнка. В работе с детьми использовались методы игровой деятельности, эмоциональный и тактильный контакт.</w:t>
      </w:r>
    </w:p>
    <w:p w:rsidR="000C45AF" w:rsidRDefault="000C45AF" w:rsidP="000C45AF">
      <w:pPr>
        <w:pStyle w:val="a5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решения поставленной задачи проводились групповые занятия по плану и индивидуальные занятия по запросам родителей и педагогов с </w:t>
      </w:r>
      <w:proofErr w:type="gramStart"/>
      <w:r>
        <w:rPr>
          <w:color w:val="000000"/>
          <w:sz w:val="28"/>
          <w:szCs w:val="28"/>
        </w:rPr>
        <w:t>детьми</w:t>
      </w:r>
      <w:proofErr w:type="gramEnd"/>
      <w:r>
        <w:rPr>
          <w:color w:val="000000"/>
          <w:sz w:val="28"/>
          <w:szCs w:val="28"/>
        </w:rPr>
        <w:t xml:space="preserve"> испытывающими затруднения в процессе адаптации к условиям ДОУ. С этой целью использовались психологические игры и упражнения для развития интеллектуальной и эмоциональной сфер ребенка. В своей работе использую программу А.С. </w:t>
      </w:r>
      <w:proofErr w:type="spellStart"/>
      <w:r>
        <w:rPr>
          <w:color w:val="000000"/>
          <w:sz w:val="28"/>
          <w:szCs w:val="28"/>
        </w:rPr>
        <w:t>Роньжиной</w:t>
      </w:r>
      <w:proofErr w:type="spellEnd"/>
      <w:r>
        <w:rPr>
          <w:color w:val="000000"/>
          <w:sz w:val="28"/>
          <w:szCs w:val="28"/>
        </w:rPr>
        <w:t xml:space="preserve"> «Занятия психолога с детьми 2-4 лет в период адаптации к дошкольному учреждению». Работа по адаптации детей к ДОУ строилась исходя из конкретных ситуаций (трудностей у ребенка, эмоциональных проявлений, поведенческих реакций</w:t>
      </w:r>
      <w:r>
        <w:rPr>
          <w:sz w:val="28"/>
          <w:szCs w:val="28"/>
        </w:rPr>
        <w:t>). Организовывались и проводились индивидуальные и групповые консультации с родителями и педагогами: «Как помочь ребенку в период адаптации», «Здоровье ребенка в наших руках», «Игры в период адаптации», «Способы уменьшить стресс ребенка», «Типичные ошибки родителей», «Искусство успокаивать ребенка», «Адаптация и ее прогноз» - по вопросам помощи ребёнку в период адаптации к детскому саду.</w:t>
      </w:r>
      <w:r>
        <w:rPr>
          <w:color w:val="000000"/>
          <w:sz w:val="28"/>
          <w:szCs w:val="28"/>
        </w:rPr>
        <w:t xml:space="preserve"> В результате совместной работы коллектива были получены следующие результаты:</w:t>
      </w:r>
      <w:r>
        <w:rPr>
          <w:sz w:val="28"/>
          <w:szCs w:val="28"/>
        </w:rPr>
        <w:t xml:space="preserve"> всего поступило и адаптировано 67 детей. Из них 16 детей раннего возраста в группе №6; 34 ребенка в возрасте от 2-х до 3-х лет, в группах №7, 10; 19 детей в возрасте от 3 лет до 4-х лет в группе №8</w:t>
      </w:r>
    </w:p>
    <w:p w:rsidR="000C45AF" w:rsidRDefault="000C45AF" w:rsidP="000C45AF">
      <w:pPr>
        <w:shd w:val="clear" w:color="auto" w:fill="FFFFFF"/>
        <w:spacing w:after="0" w:line="29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5AF" w:rsidRDefault="000C45AF" w:rsidP="000C45AF">
      <w:pPr>
        <w:shd w:val="clear" w:color="auto" w:fill="FFFFFF"/>
        <w:spacing w:before="150" w:after="0" w:line="293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наблюдений выявлено: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4"/>
        <w:gridCol w:w="1113"/>
        <w:gridCol w:w="1039"/>
        <w:gridCol w:w="1113"/>
        <w:gridCol w:w="1040"/>
        <w:gridCol w:w="1113"/>
        <w:gridCol w:w="1040"/>
        <w:gridCol w:w="979"/>
      </w:tblGrid>
      <w:tr w:rsidR="000C45AF" w:rsidTr="000C45AF">
        <w:trPr>
          <w:trHeight w:val="1314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 поступило детей: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легкой степени адаптации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средней адаптации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тяжелой адаптации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</w:tr>
      <w:tr w:rsidR="000C45AF" w:rsidTr="000C45AF">
        <w:trPr>
          <w:trHeight w:val="686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конец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конец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конец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адапт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C45AF" w:rsidTr="000C45AF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</w:t>
            </w:r>
          </w:p>
        </w:tc>
      </w:tr>
      <w:tr w:rsidR="000C45AF" w:rsidTr="000C45AF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гр.№6</w:t>
            </w:r>
          </w:p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 детей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0C45AF" w:rsidTr="000C45AF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гр. №7</w:t>
            </w:r>
          </w:p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 детей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0C45AF" w:rsidTr="000C45AF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гр.№10</w:t>
            </w:r>
          </w:p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 детей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</w:tr>
      <w:tr w:rsidR="000C45AF" w:rsidTr="000C45AF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гр.№8</w:t>
            </w:r>
          </w:p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 детей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</w:tr>
    </w:tbl>
    <w:p w:rsidR="000C45AF" w:rsidRDefault="000C45AF" w:rsidP="000C45AF">
      <w:pPr>
        <w:shd w:val="clear" w:color="auto" w:fill="FFFFFF"/>
        <w:spacing w:before="150" w:after="0" w:line="293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45AF" w:rsidRDefault="000C45AF" w:rsidP="000C45A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53 детей - 79% можно отнести к группе легкой адаптации, а 14 детей – 21 % (Матвей,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Амина, Артем,  Михаил,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Лилиана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Ролан, Егор, Валерия, Аким, Каин,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Тимофей П.,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 можно отнести  к группе средней степени адаптации.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анализа листов адаптации видно, что дети со средней степенью адаптации перенесли заболевания,  в результате чего осложнился процесс адаптации.   По результатам наблюдения детей с тяжелой степенью адаптации на конец адаптационного процесса не выявлено.</w:t>
      </w:r>
    </w:p>
    <w:p w:rsidR="000C45AF" w:rsidRDefault="000C45AF" w:rsidP="000C45AF">
      <w:pPr>
        <w:shd w:val="clear" w:color="auto" w:fill="FFFFFF"/>
        <w:spacing w:after="0" w:line="293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Только благодаря нашим совместным усилиям дети стали полноценными участниками воспитательного процесса. Вся проделанная нами работа не была напрасной – все дети адаптировались к новым для них условиям, ежедневно посещают сад. </w:t>
      </w:r>
    </w:p>
    <w:p w:rsidR="000C45AF" w:rsidRDefault="000C45AF" w:rsidP="000C45AF">
      <w:pPr>
        <w:shd w:val="clear" w:color="auto" w:fill="FFFFFF"/>
        <w:spacing w:after="0" w:line="293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45AF" w:rsidRDefault="000C45AF" w:rsidP="000C45AF">
      <w:pPr>
        <w:pStyle w:val="a5"/>
        <w:spacing w:before="0" w:after="0"/>
        <w:jc w:val="both"/>
        <w:rPr>
          <w:rFonts w:eastAsia="Calibri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Таким образом,</w:t>
      </w:r>
      <w:r>
        <w:rPr>
          <w:color w:val="000000"/>
          <w:sz w:val="28"/>
          <w:szCs w:val="28"/>
        </w:rPr>
        <w:t xml:space="preserve"> 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«затягивали» ритуал расставания, были непоследовательны в своих действиях, тревожны. С такими родителями велась индивидуальная работа. На конец учебного года, неадаптированных к условиям детского сада детей не наблюдается.</w:t>
      </w:r>
    </w:p>
    <w:p w:rsidR="000C45AF" w:rsidRDefault="000C45AF" w:rsidP="000C45AF">
      <w:pPr>
        <w:pStyle w:val="a5"/>
        <w:spacing w:before="0" w:after="0"/>
        <w:jc w:val="both"/>
        <w:rPr>
          <w:color w:val="000000"/>
          <w:sz w:val="28"/>
          <w:szCs w:val="28"/>
        </w:rPr>
      </w:pPr>
    </w:p>
    <w:p w:rsidR="000C45AF" w:rsidRDefault="000C45AF" w:rsidP="000C45AF">
      <w:pPr>
        <w:widowControl w:val="0"/>
        <w:tabs>
          <w:tab w:val="left" w:pos="0"/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перспективе:</w:t>
      </w:r>
      <w:r>
        <w:rPr>
          <w:rFonts w:ascii="Times New Roman" w:hAnsi="Times New Roman" w:cs="Times New Roman"/>
          <w:sz w:val="28"/>
          <w:szCs w:val="28"/>
        </w:rPr>
        <w:t xml:space="preserve"> продолжать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направленную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к дошкольному учреждению. 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Своевременно оказывать психолого-педагогическую поддержку педагогам и родителям групп раннего возраста в повышение их компетентности в вопросах  развития и воспитания, охраны и укрепления здоровья детей.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Для выполнения второй задачи: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способствовать повышению уровня готовности воспитанников к школьному обучению через развитие мыслительных процессов и формирование пространственных представлений, </w:t>
      </w:r>
      <w:r>
        <w:rPr>
          <w:rFonts w:ascii="Times New Roman" w:eastAsia="Calibri" w:hAnsi="Times New Roman" w:cs="Times New Roman"/>
          <w:sz w:val="28"/>
          <w:szCs w:val="28"/>
        </w:rPr>
        <w:t>была проведена следующая работа: изучение результатов диагностики готовности к школе на начало года, изучение индивидуальных особенностей детей, которым были рекомендованы коррекционно-развивающие занятия с педагогом-психологом, а также проведена углубленная диагностика с этими детьми, в результате чего определилась подгруппа детей подготовительных групп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для подгрупповых коррекционно-развивающих занятий. Наряду с этим велась и групповая коррекционно-развивающая работа со всеми детьми подготовительных групп.</w:t>
      </w:r>
    </w:p>
    <w:p w:rsidR="000C45AF" w:rsidRDefault="000C45AF" w:rsidP="000C45AF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Уровень развития мыслительной деятельности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пространственных представлений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играют исключительно важную роль в формировании всех видов учебной деятельности. Они относятся к базису, над которым надстраивается вся совокупность высших психических процессов.  Хорошее развитие у ребенка мышления является обязательным условием для любой образовательной, практической, изобразительно - художественной, спортивной, и многих других видов деятельности. Поэтому коррекционно-развивающая работа строилась на основе коррекционно-развивающей программы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Арцишевской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И.Л. «Психологический тренинг для будущих первоклассников»,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Куражевой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Н.Ю. «Приключения будущих первоклассников» с использованием дополнительных упражнений из пособия Катаевой Л.И. «КРЗ в подготовительной группе». Работа была направлена на развитие познавательных процессов, формирование социальных умений, навыков будущего школьника, необходимых для благополучной адаптации к школе. На занятиях использовались игры и упражнения на развитие пространственно-аналитической деятельности; обучению ориентировке в схеме; пониманию и употреблению логико-грамматических конструкций, выражающих пространственные отношения;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ориентировке на плоскости.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сентябре - октябре с детьми,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годового плана МБДОУ №87 и разрешения родителей (законных представителей), проводилось диагностическое обследование по изучению стартового уровня первоклассников. </w:t>
      </w:r>
    </w:p>
    <w:p w:rsidR="000C45AF" w:rsidRDefault="000C45AF" w:rsidP="000C45A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Результаты детей подготовительных групп №2, 5 на начало года: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72"/>
        <w:gridCol w:w="992"/>
        <w:gridCol w:w="993"/>
        <w:gridCol w:w="993"/>
        <w:gridCol w:w="994"/>
        <w:gridCol w:w="993"/>
        <w:gridCol w:w="993"/>
      </w:tblGrid>
      <w:tr w:rsidR="000C45AF" w:rsidTr="000C45AF">
        <w:trPr>
          <w:trHeight w:val="317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сформирован</w:t>
            </w:r>
          </w:p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(2,5-4,0 баллов)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частично сформирован</w:t>
            </w:r>
          </w:p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(2-2,49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баллов)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не сформирован</w:t>
            </w:r>
          </w:p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(менее 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баллов)</w:t>
            </w:r>
          </w:p>
        </w:tc>
      </w:tr>
      <w:tr w:rsidR="000C45AF" w:rsidTr="000C45AF">
        <w:trPr>
          <w:trHeight w:val="317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0C45AF" w:rsidTr="000C45AF">
        <w:trPr>
          <w:trHeight w:val="31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регуляторный компонент деятельности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0C45AF" w:rsidTr="000C45AF">
        <w:trPr>
          <w:trHeight w:val="31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предпосылки к учебной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45AF" w:rsidTr="000C45AF">
        <w:trPr>
          <w:trHeight w:val="31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пространственные представления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0C45AF" w:rsidTr="000C45AF">
        <w:trPr>
          <w:trHeight w:val="31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мыслительная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0C45AF" w:rsidRDefault="000C45AF" w:rsidP="000C4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Результаты детей подготовительных групп №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2, 5 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на конец года: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72"/>
        <w:gridCol w:w="992"/>
        <w:gridCol w:w="993"/>
        <w:gridCol w:w="993"/>
        <w:gridCol w:w="994"/>
        <w:gridCol w:w="993"/>
        <w:gridCol w:w="993"/>
      </w:tblGrid>
      <w:tr w:rsidR="000C45AF" w:rsidTr="000C45AF">
        <w:trPr>
          <w:trHeight w:val="317"/>
        </w:trPr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сформирован</w:t>
            </w:r>
          </w:p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(2,5-4,0 баллов)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частично сформирован</w:t>
            </w:r>
          </w:p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(2-2,49 баллов)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 сформирован</w:t>
            </w:r>
          </w:p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(менее 2 баллов)</w:t>
            </w:r>
          </w:p>
        </w:tc>
      </w:tr>
      <w:tr w:rsidR="000C45AF" w:rsidTr="000C45AF">
        <w:trPr>
          <w:trHeight w:val="317"/>
        </w:trPr>
        <w:tc>
          <w:tcPr>
            <w:tcW w:w="3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0C45AF" w:rsidTr="000C45AF">
        <w:trPr>
          <w:trHeight w:val="317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регуляторный компонент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C45AF" w:rsidTr="000C45AF">
        <w:trPr>
          <w:trHeight w:val="317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предпосылки к учебной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45AF" w:rsidTr="000C45AF">
        <w:trPr>
          <w:trHeight w:val="317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пространственные представления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C45AF" w:rsidTr="000C45AF">
        <w:trPr>
          <w:trHeight w:val="317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мыслительная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0C45AF" w:rsidRDefault="000C45AF" w:rsidP="000C45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C45AF" w:rsidRDefault="000C45AF" w:rsidP="000C45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диагностики готовы к школьному обучению в   группах №2, №5 – 50 детей, считаю, что такие результаты были достигнуты в результате систематичной, совместной работы педагогов ДОУ и семьи.  Однако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остаются трудности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пространственных представлений - 33% и регуляторного компонента – 16 %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разработать комплекс коррекционных мероприятий по данным разделам в новом учебном году.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Результат ВПФ и процессов на конец года:</w:t>
      </w:r>
    </w:p>
    <w:tbl>
      <w:tblPr>
        <w:tblW w:w="9970" w:type="dxa"/>
        <w:tblInd w:w="-106" w:type="dxa"/>
        <w:tblLook w:val="00A0"/>
      </w:tblPr>
      <w:tblGrid>
        <w:gridCol w:w="4609"/>
        <w:gridCol w:w="1984"/>
        <w:gridCol w:w="1701"/>
        <w:gridCol w:w="1676"/>
      </w:tblGrid>
      <w:tr w:rsidR="000C45AF" w:rsidTr="000C45AF">
        <w:trPr>
          <w:trHeight w:val="298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Дети-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 №2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 №5</w:t>
            </w:r>
          </w:p>
        </w:tc>
      </w:tr>
      <w:tr w:rsidR="000C45AF" w:rsidTr="000C45AF">
        <w:trPr>
          <w:trHeight w:val="539"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C45AF" w:rsidRDefault="000C45A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 уровень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от 3,2 до 4,0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- высокие показатели состояния ВПФ и процессов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 – 68%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17-64%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18-75%</w:t>
            </w:r>
          </w:p>
        </w:tc>
      </w:tr>
      <w:tr w:rsidR="000C45AF" w:rsidTr="000C45AF">
        <w:trPr>
          <w:trHeight w:val="308"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C45AF" w:rsidRDefault="000C45A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 уровень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от 2,60 до 3,19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- средний уровень развития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16- 32%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9-36%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6-25%</w:t>
            </w:r>
          </w:p>
        </w:tc>
      </w:tr>
      <w:tr w:rsidR="000C45AF" w:rsidTr="000C45AF">
        <w:trPr>
          <w:trHeight w:val="308"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C45AF" w:rsidRDefault="000C45A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 уровень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от 2,0 до 2,59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– показатели ниже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средних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C45AF" w:rsidTr="000C45AF">
        <w:trPr>
          <w:trHeight w:val="323"/>
        </w:trPr>
        <w:tc>
          <w:tcPr>
            <w:tcW w:w="4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C45AF" w:rsidRDefault="000C45AF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 уровень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(менее 2 баллов) – низкие показатели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45AF" w:rsidRDefault="000C45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45AF" w:rsidRDefault="000C45A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По результатам диагностики мотивационной готовности детей к школе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Венгер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А.Л.) были выявлены следующие показатели:</w:t>
      </w:r>
    </w:p>
    <w:tbl>
      <w:tblPr>
        <w:tblStyle w:val="af2"/>
        <w:tblW w:w="0" w:type="auto"/>
        <w:tblLook w:val="04A0"/>
      </w:tblPr>
      <w:tblGrid>
        <w:gridCol w:w="2943"/>
        <w:gridCol w:w="1515"/>
        <w:gridCol w:w="1725"/>
        <w:gridCol w:w="21"/>
        <w:gridCol w:w="1485"/>
        <w:gridCol w:w="1633"/>
      </w:tblGrid>
      <w:tr w:rsidR="000C45AF" w:rsidTr="000C45AF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AF" w:rsidRDefault="000C4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45AF" w:rsidRDefault="000C4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AF" w:rsidRDefault="000C4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45AF" w:rsidRDefault="000C45AF">
            <w:pPr>
              <w:spacing w:after="0" w:line="240" w:lineRule="auto"/>
              <w:ind w:left="8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Конец года</w:t>
            </w:r>
          </w:p>
        </w:tc>
      </w:tr>
      <w:tr w:rsidR="000C45AF" w:rsidTr="000C45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C45AF" w:rsidTr="000C45A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Сформирована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C45AF" w:rsidTr="000C45A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сформирована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0C45AF" w:rsidRDefault="000C45AF" w:rsidP="000C45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Показатели мотивационной готовности детей в сравнении за три года</w:t>
      </w:r>
    </w:p>
    <w:tbl>
      <w:tblPr>
        <w:tblpPr w:leftFromText="180" w:rightFromText="180" w:bottomFromText="160" w:vertAnchor="text" w:horzAnchor="page" w:tblpX="1641" w:tblpY="302"/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02"/>
        <w:gridCol w:w="1070"/>
        <w:gridCol w:w="1207"/>
        <w:gridCol w:w="1250"/>
        <w:gridCol w:w="1280"/>
        <w:gridCol w:w="1242"/>
        <w:gridCol w:w="1280"/>
      </w:tblGrid>
      <w:tr w:rsidR="000C45AF" w:rsidTr="000C45AF"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2021-2022  учебный год</w:t>
            </w: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2022-2023    учебный год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  <w:p w:rsidR="000C45AF" w:rsidRDefault="000C45AF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0C45AF" w:rsidTr="000C45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0C45AF" w:rsidTr="000C45AF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Сформирована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0C45AF" w:rsidTr="000C45AF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45AF" w:rsidRDefault="000C45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сформирована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5AF" w:rsidRDefault="000C45A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0C45AF" w:rsidRDefault="000C45AF" w:rsidP="000C4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AF" w:rsidRDefault="000C45AF" w:rsidP="000C45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мотивационная готовность детей за три года 100%, у детей сформирована мотивация к обучению в школе.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проанализировать результаты показателей на начало и конец учебного года, то можно сделать вывод, что в течение года проводилась эффективная работа по формированию у детей внутренней позиции школьника. Рекомендовано в следующем учебном году использовать данный опыт работы.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Изучая результаты диагностики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ВПР и процессов определилась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проблема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пространственных представлений и регуляторного компонента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перспективе: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целью обеспечения качественной подготовки детей к школе, выделить в коррекционно-развивающей работе формирование пространственных представлений и регуляторного компонента, разработать и </w:t>
      </w:r>
      <w:r>
        <w:rPr>
          <w:rFonts w:ascii="Times New Roman" w:hAnsi="Times New Roman"/>
          <w:sz w:val="28"/>
          <w:szCs w:val="28"/>
        </w:rPr>
        <w:t>реализовать коррекционно-развивающую программу в этом направлении.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5AF" w:rsidRDefault="000C45AF" w:rsidP="000C4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Третья задача предполагала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продолжать работу с педагогами по формированию у педагогов способности к рефлексии своей профессиональной деятельности, умению корректировать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психолого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- педагогический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опыт в интересах развития ребенка.</w:t>
      </w:r>
    </w:p>
    <w:p w:rsidR="000C45AF" w:rsidRDefault="000C45AF" w:rsidP="000C4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этой целью систематически знакомлю педагогов с новинками психолого-педагогической литературы, формирую и пробуждаю интерес к психологическим знаниям, помогаю в подборе литературы для проведения собраний, встреч с родителями. В работе с педагогическим коллективом использую различные эффективные методы взаимодействия: мастер-классы, семинары-практикумы, консультации, деловую игру,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тренинговые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упражнения.</w:t>
      </w:r>
    </w:p>
    <w:p w:rsidR="000C45AF" w:rsidRDefault="000C45AF" w:rsidP="000C45AF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целью развития профессиональных навыков педагогов провела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семинар-практикум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«Адаптация сотрудников в новом коллективе»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практикум «Языки любви. Как быть счастливой», практическое занятие для педагогов «Развиваем творческие способности: современные технологии в работе с дошкольниками», 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еминар - практикум «Гимнастика мозга» - ее возможности»,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которых педагоги получили рекомендации по работе с детьми, родителями и познакомились с различными способами взаимодействия.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Совместно с МЦ «Орион» проведен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воркшоп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«Управление конфликтами», с целью актуализации у педагогов потребности в управлении и разрешении конфликтных ситуаций.</w:t>
      </w:r>
    </w:p>
    <w:p w:rsidR="000C45AF" w:rsidRDefault="000C45AF" w:rsidP="000C45A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Проведены групповые консультации для педагогов: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ru-RU"/>
        </w:rPr>
        <w:t>«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игровых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приемов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совместной деятельности с детьми раннего возраста, способствующие их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легкой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адаптации»,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«</w:t>
      </w:r>
      <w:r>
        <w:rPr>
          <w:rFonts w:ascii="Times New Roman" w:hAnsi="Times New Roman" w:cs="Times New Roman"/>
          <w:sz w:val="28"/>
          <w:szCs w:val="28"/>
        </w:rPr>
        <w:t>Какие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формирования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ребенка», «Зачем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полезны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пальчиками?»,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дошкольников», «Как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социальному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дошкольника?», «Психологическая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готовность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школе», «Игры,</w:t>
      </w:r>
      <w:r>
        <w:rPr>
          <w:rFonts w:ascii="Times New Roman" w:hAnsi="Times New Roman" w:cs="Times New Roman"/>
          <w:sz w:val="28"/>
          <w:szCs w:val="28"/>
        </w:rPr>
        <w:tab/>
        <w:t>направленные</w:t>
      </w:r>
      <w:r>
        <w:rPr>
          <w:rFonts w:ascii="Times New Roman" w:hAnsi="Times New Roman" w:cs="Times New Roman"/>
          <w:sz w:val="28"/>
          <w:szCs w:val="28"/>
        </w:rPr>
        <w:tab/>
        <w:t>на формирование культурно</w:t>
      </w:r>
      <w:r>
        <w:rPr>
          <w:rFonts w:ascii="Times New Roman" w:hAnsi="Times New Roman" w:cs="Times New Roman"/>
          <w:sz w:val="28"/>
          <w:szCs w:val="28"/>
        </w:rPr>
        <w:tab/>
        <w:t>–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гигиенических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самообслуживания»</w:t>
      </w:r>
      <w:proofErr w:type="gramEnd"/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течение учебного года посещала режимные моменты в группах с последующим анализом и подбором наиболее эффективных методов и приемов в работе педагогов с детьми с целью выработки умения корректировать педагогический опыт в интересах развития ребенка.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помощью данных форм работы педагоги вооружаются новыми профессиональными знаниями и компетенциями, необходимыми для реализации федерального государственного образовательного стандарта дошкольного образования, требований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профстандарта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деятельности ДОУ через организацию активных форм работы как условие повышения качества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образования.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</w:p>
    <w:p w:rsidR="000C45AF" w:rsidRDefault="000C45AF" w:rsidP="000C45AF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Проблема: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Однако, с открытием групп раннего возраста в саду, считаю важным продолжать работу по сопровождению педагогов работающих с ранним возрастом. Также в связи с тем, что педагогический коллектив не полностью укомплектован педагогическими кадрами, некоторые педагоги работают без напарника, что ведет к переутомлению и   поэтому необходимы   мероприятия направленные на эмоциональное выгорание. </w:t>
      </w:r>
    </w:p>
    <w:p w:rsidR="000C45AF" w:rsidRDefault="000C45AF" w:rsidP="000C45AF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Перспектива: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Продолжать работу с педагогами по формированию способности к рефлексии своей профессиональной деятельности, умению корректировать педагогический опыт в интересах развития ребенка и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беспечить систему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взаимосотрудничества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педагогов ДОУ с социальными партнерами для создания благоприятных условий всестороннего развития дошкольников.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Четвертая задача: </w:t>
      </w:r>
      <w:r>
        <w:rPr>
          <w:rFonts w:ascii="Times New Roman" w:eastAsia="Calibri" w:hAnsi="Times New Roman" w:cs="Times New Roman"/>
          <w:bCs/>
          <w:sz w:val="28"/>
          <w:szCs w:val="28"/>
        </w:rPr>
        <w:t>активизация работы с родителями (законными представителями) воспитанников, через создание социально-педагогической среды «ребёнок - детский сад - семья»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Главным аргументом в данном вопросе является неоспоримость факта, что только совместная деятельность родителей и специалистов приносит более эффективный результат. Родители часто испытывают определенные трудности в воспитании детей, либо занимают не совсем правильную позицию: не достаточно хорошо понимают свою значимость; не имеют достаточных знаний о том, как можно помочь ребенку; считают, что заниматься вопросом коррекции не в их компетенции; ссылаются на нехватку времени для работы с ребенком и т.д., а наша задача состоит в том, чтобы помочь в этом разобраться.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Организация взаимодействия с родителями является очень важной задачей, которая стоит перед любым дошкольным учреждением. Вопросы взаимодействия дошкольного и семейного воспитания актуальны, но, к сожалению, единого подхода взаимодействия на сегодняшний день нет. Именно поэтому, выбор методики эффективного взаимодействия ДОУ и семьи стал определяющей проблемой моей работы.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Успешному взаимодействию с родителями способствуют разнообразные активные формы общения, которые использую в организации консультационной помощи. Работа осуществлялась через: стендовую информацию, консультации на сайте ДОУ, папки – передвижки, групповые и индивидуальные встречи с родителями, родительские собрания, анкетирование. 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Участвуя в городской программе совместно с МЦ «Орион» по работе с молодой семьей провела: марафон «Я хочу в школу!», с цель повышения уровня родительской компетентности в области формирования психологической готовности ребенка к школе и организации совместной работы детского сада и семьи;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«Урок семейного счастья», с целью популяризации семейных ценностей среди молодых семей и укрепления института семьи;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онлайн-квест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для пап «На одной волне» - укрепление семейных ценностей и повышение значимости отцовства.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Совместно с родителями подготовлены и проведены акции: «Детский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сад+семья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благотворительная акция «Я могу помочь», с целью формирования социально-нравственных, духовных ценностей.  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в этом учебном году было проведено ряд консультаций: </w:t>
      </w:r>
      <w:r>
        <w:rPr>
          <w:rFonts w:ascii="Times New Roman" w:hAnsi="Times New Roman" w:cs="Times New Roman"/>
          <w:sz w:val="28"/>
          <w:szCs w:val="28"/>
        </w:rPr>
        <w:t>«Адаптация ребёнка к детскому саду», «Наказание детей», «Готовность к школе», «Готов ли Ваш ребёнок к школе?»,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«Игры для развития психологической базы речи», «Воспитание ответственности и самостоятельности при подготовке к школе».                                                                                             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Таким образом,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активизация работы с родителями воспитанников,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организованно через разнообразные активные формы общения, реализовано полностью.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Однако (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проблема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задача повышения компетентности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родителей в вопросах развития, воспитания детей в сотрудничестве с педагогами ДОУ остается актуальной из года в год, так как большинство родителей предъявляют высокие требования к ДОУ. Считаю необходимым и в следующем учебном году запланировать работу в данном направлении.</w:t>
      </w:r>
    </w:p>
    <w:p w:rsidR="000C45AF" w:rsidRDefault="000C45AF" w:rsidP="000C45AF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Перспектива: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продолжать внедрять новые формы взаимодействия с родителями для укрепления сотрудничества; профилактики нарушения и защите прав детей в семье; повышения их психолого-педагогической компетентности в вопросах развития и воспитания детей с учетом их возрастных особенностей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Анализируя всю проведенную за истекший период работу,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следующем учебном году необходимо уделить внимание усилению работы с родителями и педагогическими кадрами, а также совершенствовать образовательную работу с детьми. Продолжать деятельность в будущем году с учетом анализа деятельности за прошедший год.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Перспективы развития деятельности на 2024 - 2025 год: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 Создание благоприятных психолого-педагогических условий для успешного прохождения адаптации детей раннего возраста.</w:t>
      </w:r>
    </w:p>
    <w:p w:rsidR="000C45AF" w:rsidRDefault="000C45AF" w:rsidP="000C45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  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целью обеспечения качественной подготовки детей к школе, выделить в коррекционно-развивающей работе формирование пространственных представлений и регуляторного компонента, разработать и </w:t>
      </w:r>
      <w:r>
        <w:rPr>
          <w:rFonts w:ascii="Times New Roman" w:hAnsi="Times New Roman"/>
          <w:sz w:val="28"/>
          <w:szCs w:val="28"/>
        </w:rPr>
        <w:t>реализовать коррекционно-развивающую программу в этом направлении.</w:t>
      </w:r>
    </w:p>
    <w:p w:rsidR="000C45AF" w:rsidRDefault="000C45AF" w:rsidP="000C45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C45AF" w:rsidRDefault="000C45AF" w:rsidP="000C4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работу по повышению уровня </w:t>
      </w:r>
      <w:r>
        <w:rPr>
          <w:rFonts w:ascii="Times New Roman" w:eastAsia="Calibri" w:hAnsi="Times New Roman" w:cs="Times New Roman"/>
          <w:sz w:val="28"/>
          <w:szCs w:val="28"/>
        </w:rPr>
        <w:t>профессиональной компетентности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ДОУ в реализации воспитательно-образовательного процесса и профилактики эмоционального выгорания.</w:t>
      </w:r>
    </w:p>
    <w:p w:rsidR="000C45AF" w:rsidRDefault="000C45AF" w:rsidP="000C4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5AF" w:rsidRDefault="000C45AF" w:rsidP="000C45AF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4.    </w:t>
      </w:r>
      <w:r>
        <w:rPr>
          <w:rFonts w:ascii="Times New Roman" w:eastAsia="Calibri" w:hAnsi="Times New Roman" w:cs="Times New Roman"/>
          <w:sz w:val="28"/>
          <w:szCs w:val="28"/>
        </w:rPr>
        <w:t>Внедрить новые формы взаимодействия с родителями для укрепления сотрудничества; профилактики нарушения и защите прав детей в семье; повышения их психолого-педагогической компетентности в вопросах развития и воспитания детей с учетом их возрастных особенностей.</w:t>
      </w: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5AF" w:rsidRDefault="000C45AF" w:rsidP="000C45A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Педагог-психолог ___________________________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Федоренчук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С.Г.</w:t>
      </w:r>
    </w:p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/>
    <w:p w:rsidR="000C45AF" w:rsidRDefault="000C45AF" w:rsidP="000C45AF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Муниципальное бюджетное дошкольное образовательное учреждение «Детский сад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вида с приоритетным осуществлением деятельности по художественно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эстетическому</w:t>
      </w:r>
      <w:proofErr w:type="gramEnd"/>
    </w:p>
    <w:p w:rsidR="000C45AF" w:rsidRDefault="000C45AF" w:rsidP="000C45AF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направлению развития детей №87 «Золушка»</w:t>
      </w: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Анализ деятельности </w:t>
      </w:r>
    </w:p>
    <w:p w:rsidR="000C45AF" w:rsidRDefault="000C45AF" w:rsidP="000C4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педагога-психолога ДОУ №87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Федоренчук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С.Г.</w:t>
      </w:r>
    </w:p>
    <w:p w:rsidR="000C45AF" w:rsidRDefault="000C45AF" w:rsidP="000C45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2023-2024 учебный год.</w:t>
      </w: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rPr>
          <w:sz w:val="24"/>
          <w:szCs w:val="24"/>
        </w:rPr>
      </w:pPr>
    </w:p>
    <w:p w:rsidR="000C45AF" w:rsidRDefault="000C45AF" w:rsidP="000C45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</w:t>
      </w:r>
    </w:p>
    <w:p w:rsidR="000C45AF" w:rsidRDefault="000C45AF" w:rsidP="000C45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45AF" w:rsidRDefault="000C45AF"/>
    <w:sectPr w:rsidR="000C45AF" w:rsidSect="00B8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746E"/>
    <w:multiLevelType w:val="hybridMultilevel"/>
    <w:tmpl w:val="9252BC30"/>
    <w:lvl w:ilvl="0" w:tplc="043CE850">
      <w:start w:val="6"/>
      <w:numFmt w:val="decimal"/>
      <w:lvlText w:val="%1"/>
      <w:lvlJc w:val="left"/>
      <w:pPr>
        <w:ind w:left="1813" w:hanging="850"/>
      </w:pPr>
      <w:rPr>
        <w:lang w:val="ru-RU" w:eastAsia="en-US" w:bidi="ar-SA"/>
      </w:rPr>
    </w:lvl>
    <w:lvl w:ilvl="1" w:tplc="C696DE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65A1630">
      <w:numFmt w:val="bullet"/>
      <w:lvlText w:val="•"/>
      <w:lvlJc w:val="left"/>
      <w:pPr>
        <w:ind w:left="3609" w:hanging="850"/>
      </w:pPr>
      <w:rPr>
        <w:lang w:val="ru-RU" w:eastAsia="en-US" w:bidi="ar-SA"/>
      </w:rPr>
    </w:lvl>
    <w:lvl w:ilvl="3" w:tplc="7180A872">
      <w:numFmt w:val="bullet"/>
      <w:lvlText w:val="•"/>
      <w:lvlJc w:val="left"/>
      <w:pPr>
        <w:ind w:left="4503" w:hanging="850"/>
      </w:pPr>
      <w:rPr>
        <w:lang w:val="ru-RU" w:eastAsia="en-US" w:bidi="ar-SA"/>
      </w:rPr>
    </w:lvl>
    <w:lvl w:ilvl="4" w:tplc="A0A2CE1E">
      <w:numFmt w:val="bullet"/>
      <w:lvlText w:val="•"/>
      <w:lvlJc w:val="left"/>
      <w:pPr>
        <w:ind w:left="5398" w:hanging="850"/>
      </w:pPr>
      <w:rPr>
        <w:lang w:val="ru-RU" w:eastAsia="en-US" w:bidi="ar-SA"/>
      </w:rPr>
    </w:lvl>
    <w:lvl w:ilvl="5" w:tplc="DE0279EA">
      <w:numFmt w:val="bullet"/>
      <w:lvlText w:val="•"/>
      <w:lvlJc w:val="left"/>
      <w:pPr>
        <w:ind w:left="6293" w:hanging="850"/>
      </w:pPr>
      <w:rPr>
        <w:lang w:val="ru-RU" w:eastAsia="en-US" w:bidi="ar-SA"/>
      </w:rPr>
    </w:lvl>
    <w:lvl w:ilvl="6" w:tplc="72D84D50">
      <w:numFmt w:val="bullet"/>
      <w:lvlText w:val="•"/>
      <w:lvlJc w:val="left"/>
      <w:pPr>
        <w:ind w:left="7187" w:hanging="850"/>
      </w:pPr>
      <w:rPr>
        <w:lang w:val="ru-RU" w:eastAsia="en-US" w:bidi="ar-SA"/>
      </w:rPr>
    </w:lvl>
    <w:lvl w:ilvl="7" w:tplc="671AC826">
      <w:numFmt w:val="bullet"/>
      <w:lvlText w:val="•"/>
      <w:lvlJc w:val="left"/>
      <w:pPr>
        <w:ind w:left="8082" w:hanging="850"/>
      </w:pPr>
      <w:rPr>
        <w:lang w:val="ru-RU" w:eastAsia="en-US" w:bidi="ar-SA"/>
      </w:rPr>
    </w:lvl>
    <w:lvl w:ilvl="8" w:tplc="EE2458EE">
      <w:numFmt w:val="bullet"/>
      <w:lvlText w:val="•"/>
      <w:lvlJc w:val="left"/>
      <w:pPr>
        <w:ind w:left="8977" w:hanging="85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D7BA2"/>
    <w:rsid w:val="000C45AF"/>
    <w:rsid w:val="000C554F"/>
    <w:rsid w:val="00167C16"/>
    <w:rsid w:val="00363B36"/>
    <w:rsid w:val="00364F77"/>
    <w:rsid w:val="0040412C"/>
    <w:rsid w:val="004E4889"/>
    <w:rsid w:val="007016B0"/>
    <w:rsid w:val="007262F4"/>
    <w:rsid w:val="007E2CBC"/>
    <w:rsid w:val="00805004"/>
    <w:rsid w:val="00957317"/>
    <w:rsid w:val="00985881"/>
    <w:rsid w:val="00AD19E0"/>
    <w:rsid w:val="00AE61A9"/>
    <w:rsid w:val="00B53DB4"/>
    <w:rsid w:val="00B87C2D"/>
    <w:rsid w:val="00C053F9"/>
    <w:rsid w:val="00EC5F8F"/>
    <w:rsid w:val="00EC62E3"/>
    <w:rsid w:val="00FD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A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D7B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D7BA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B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semiHidden/>
    <w:rsid w:val="00FD7BA2"/>
    <w:rPr>
      <w:rFonts w:ascii="Calibri" w:eastAsia="Times New Roman" w:hAnsi="Calibri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7B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D7BA2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FD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D7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7BA2"/>
  </w:style>
  <w:style w:type="paragraph" w:styleId="a8">
    <w:name w:val="footer"/>
    <w:basedOn w:val="a"/>
    <w:link w:val="a9"/>
    <w:uiPriority w:val="99"/>
    <w:semiHidden/>
    <w:unhideWhenUsed/>
    <w:rsid w:val="00FD7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7BA2"/>
  </w:style>
  <w:style w:type="paragraph" w:styleId="aa">
    <w:name w:val="caption"/>
    <w:basedOn w:val="a"/>
    <w:next w:val="a"/>
    <w:uiPriority w:val="35"/>
    <w:semiHidden/>
    <w:unhideWhenUsed/>
    <w:qFormat/>
    <w:rsid w:val="00FD7BA2"/>
    <w:pPr>
      <w:spacing w:after="200"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  <w:lang w:eastAsia="ru-RU"/>
    </w:rPr>
  </w:style>
  <w:style w:type="paragraph" w:styleId="ab">
    <w:name w:val="Body Text"/>
    <w:basedOn w:val="a"/>
    <w:link w:val="ac"/>
    <w:uiPriority w:val="99"/>
    <w:semiHidden/>
    <w:unhideWhenUsed/>
    <w:qFormat/>
    <w:rsid w:val="00FD7BA2"/>
    <w:pPr>
      <w:widowControl w:val="0"/>
      <w:autoSpaceDE w:val="0"/>
      <w:autoSpaceDN w:val="0"/>
      <w:spacing w:after="0" w:line="240" w:lineRule="auto"/>
      <w:ind w:left="217" w:firstLine="5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FD7BA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11"/>
    <w:uiPriority w:val="99"/>
    <w:semiHidden/>
    <w:unhideWhenUsed/>
    <w:rsid w:val="00FD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12"/>
    <w:uiPriority w:val="99"/>
    <w:semiHidden/>
    <w:rsid w:val="00FD7BA2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f0"/>
    <w:uiPriority w:val="1"/>
    <w:locked/>
    <w:rsid w:val="00FD7BA2"/>
  </w:style>
  <w:style w:type="paragraph" w:styleId="af0">
    <w:name w:val="No Spacing"/>
    <w:link w:val="af"/>
    <w:uiPriority w:val="1"/>
    <w:qFormat/>
    <w:rsid w:val="00FD7BA2"/>
    <w:pPr>
      <w:spacing w:after="0" w:line="240" w:lineRule="auto"/>
    </w:pPr>
  </w:style>
  <w:style w:type="paragraph" w:styleId="af1">
    <w:name w:val="List Paragraph"/>
    <w:basedOn w:val="a"/>
    <w:uiPriority w:val="1"/>
    <w:qFormat/>
    <w:rsid w:val="00FD7BA2"/>
    <w:pPr>
      <w:ind w:left="720"/>
      <w:contextualSpacing/>
    </w:pPr>
  </w:style>
  <w:style w:type="paragraph" w:customStyle="1" w:styleId="13">
    <w:name w:val="Абзац списка1"/>
    <w:basedOn w:val="a"/>
    <w:next w:val="af1"/>
    <w:uiPriority w:val="34"/>
    <w:qFormat/>
    <w:rsid w:val="00FD7BA2"/>
    <w:pPr>
      <w:spacing w:after="200" w:line="276" w:lineRule="auto"/>
      <w:ind w:left="720"/>
      <w:contextualSpacing/>
    </w:pPr>
  </w:style>
  <w:style w:type="paragraph" w:customStyle="1" w:styleId="c26">
    <w:name w:val="c26"/>
    <w:basedOn w:val="a"/>
    <w:uiPriority w:val="99"/>
    <w:rsid w:val="00FD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выноски1"/>
    <w:basedOn w:val="a"/>
    <w:next w:val="ad"/>
    <w:link w:val="ae"/>
    <w:uiPriority w:val="99"/>
    <w:semiHidden/>
    <w:rsid w:val="00FD7B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FD7B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D7BA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51">
    <w:name w:val="Заголовок 51"/>
    <w:basedOn w:val="a"/>
    <w:uiPriority w:val="1"/>
    <w:qFormat/>
    <w:rsid w:val="00FD7BA2"/>
    <w:pPr>
      <w:widowControl w:val="0"/>
      <w:autoSpaceDE w:val="0"/>
      <w:autoSpaceDN w:val="0"/>
      <w:spacing w:after="0" w:line="274" w:lineRule="exact"/>
      <w:ind w:left="783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FD7BA2"/>
    <w:pPr>
      <w:widowControl w:val="0"/>
      <w:autoSpaceDE w:val="0"/>
      <w:autoSpaceDN w:val="0"/>
      <w:spacing w:after="0" w:line="240" w:lineRule="auto"/>
      <w:ind w:left="1813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FD7BA2"/>
    <w:pPr>
      <w:widowControl w:val="0"/>
      <w:autoSpaceDE w:val="0"/>
      <w:autoSpaceDN w:val="0"/>
      <w:spacing w:after="0" w:line="240" w:lineRule="auto"/>
      <w:ind w:left="963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D7BA2"/>
    <w:pPr>
      <w:widowControl w:val="0"/>
      <w:autoSpaceDE w:val="0"/>
      <w:autoSpaceDN w:val="0"/>
      <w:spacing w:after="0" w:line="240" w:lineRule="auto"/>
      <w:ind w:left="963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1">
    <w:name w:val="Текст выноски Знак1"/>
    <w:basedOn w:val="a0"/>
    <w:link w:val="ad"/>
    <w:uiPriority w:val="99"/>
    <w:semiHidden/>
    <w:locked/>
    <w:rsid w:val="00FD7BA2"/>
    <w:rPr>
      <w:rFonts w:ascii="Segoe UI" w:hAnsi="Segoe UI" w:cs="Segoe UI"/>
      <w:sz w:val="18"/>
      <w:szCs w:val="18"/>
    </w:rPr>
  </w:style>
  <w:style w:type="character" w:customStyle="1" w:styleId="14">
    <w:name w:val="Гиперссылка1"/>
    <w:basedOn w:val="a0"/>
    <w:uiPriority w:val="99"/>
    <w:rsid w:val="00FD7BA2"/>
    <w:rPr>
      <w:color w:val="0563C1"/>
      <w:u w:val="single"/>
    </w:rPr>
  </w:style>
  <w:style w:type="table" w:styleId="af2">
    <w:name w:val="Table Grid"/>
    <w:basedOn w:val="a1"/>
    <w:uiPriority w:val="39"/>
    <w:rsid w:val="00FD7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25</Pages>
  <Words>6291</Words>
  <Characters>35865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методкабинет</cp:lastModifiedBy>
  <cp:revision>12</cp:revision>
  <cp:lastPrinted>2024-08-15T05:48:00Z</cp:lastPrinted>
  <dcterms:created xsi:type="dcterms:W3CDTF">2024-08-02T10:50:00Z</dcterms:created>
  <dcterms:modified xsi:type="dcterms:W3CDTF">2024-09-09T11:40:00Z</dcterms:modified>
</cp:coreProperties>
</file>